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15B2" w14:textId="46D7804A" w:rsidR="00395C36" w:rsidRPr="00395C36" w:rsidRDefault="00A205C5">
      <w:pPr>
        <w:rPr>
          <w:rFonts w:ascii="ＭＳ Ｐ明朝" w:eastAsia="ＭＳ Ｐ明朝" w:hAnsi="ＭＳ Ｐ明朝"/>
        </w:rPr>
      </w:pPr>
      <w:r w:rsidRPr="00395C36">
        <w:rPr>
          <w:rFonts w:ascii="ＭＳ Ｐ明朝" w:eastAsia="ＭＳ Ｐ明朝" w:hAnsi="ＭＳ Ｐ明朝" w:hint="eastAsia"/>
        </w:rPr>
        <w:t>指定特定相談支援事業所・指定障害児相談支援事業間の一体的運営</w:t>
      </w:r>
    </w:p>
    <w:p w14:paraId="26FBCFBE" w14:textId="7D911758" w:rsidR="00A205C5" w:rsidRPr="00B35E4B" w:rsidRDefault="00841FD7" w:rsidP="00B35E4B">
      <w:pPr>
        <w:jc w:val="left"/>
        <w:rPr>
          <w:rFonts w:ascii="ＭＳ Ｐ明朝" w:eastAsia="ＭＳ Ｐ明朝" w:hAnsi="ＭＳ Ｐ明朝"/>
          <w:b/>
          <w:bCs/>
          <w:sz w:val="28"/>
          <w:szCs w:val="28"/>
        </w:rPr>
      </w:pPr>
      <w:r>
        <w:rPr>
          <w:rFonts w:ascii="ＭＳ Ｐ明朝" w:eastAsia="ＭＳ Ｐ明朝" w:hAnsi="ＭＳ Ｐ明朝" w:hint="eastAsia"/>
          <w:b/>
          <w:bCs/>
          <w:sz w:val="28"/>
          <w:szCs w:val="28"/>
        </w:rPr>
        <w:t>体制強化算定要件</w:t>
      </w:r>
      <w:r w:rsidR="00081034">
        <w:rPr>
          <w:rFonts w:ascii="ＭＳ Ｐ明朝" w:eastAsia="ＭＳ Ｐ明朝" w:hAnsi="ＭＳ Ｐ明朝" w:hint="eastAsia"/>
          <w:b/>
          <w:bCs/>
          <w:sz w:val="28"/>
          <w:szCs w:val="28"/>
        </w:rPr>
        <w:t>確認シート（参考）</w:t>
      </w:r>
    </w:p>
    <w:tbl>
      <w:tblPr>
        <w:tblStyle w:val="a3"/>
        <w:tblW w:w="0" w:type="auto"/>
        <w:tblLook w:val="04A0" w:firstRow="1" w:lastRow="0" w:firstColumn="1" w:lastColumn="0" w:noHBand="0" w:noVBand="1"/>
      </w:tblPr>
      <w:tblGrid>
        <w:gridCol w:w="427"/>
        <w:gridCol w:w="2484"/>
        <w:gridCol w:w="2456"/>
        <w:gridCol w:w="2538"/>
        <w:gridCol w:w="636"/>
        <w:gridCol w:w="1915"/>
      </w:tblGrid>
      <w:tr w:rsidR="00E37168" w:rsidRPr="00395C36" w14:paraId="60B207C2" w14:textId="77777777" w:rsidTr="00CB10AF">
        <w:tc>
          <w:tcPr>
            <w:tcW w:w="2834" w:type="dxa"/>
            <w:gridSpan w:val="2"/>
          </w:tcPr>
          <w:p w14:paraId="08A6586D" w14:textId="592AEBA3" w:rsidR="00E37168" w:rsidRPr="00395C36" w:rsidRDefault="00E37168" w:rsidP="00841FD7">
            <w:pPr>
              <w:jc w:val="center"/>
              <w:rPr>
                <w:rFonts w:ascii="ＭＳ Ｐ明朝" w:eastAsia="ＭＳ Ｐ明朝" w:hAnsi="ＭＳ Ｐ明朝"/>
              </w:rPr>
            </w:pPr>
            <w:r>
              <w:rPr>
                <w:rFonts w:ascii="ＭＳ Ｐ明朝" w:eastAsia="ＭＳ Ｐ明朝" w:hAnsi="ＭＳ Ｐ明朝" w:hint="eastAsia"/>
              </w:rPr>
              <w:t>体制確認日</w:t>
            </w:r>
          </w:p>
        </w:tc>
        <w:tc>
          <w:tcPr>
            <w:tcW w:w="7622" w:type="dxa"/>
            <w:gridSpan w:val="4"/>
          </w:tcPr>
          <w:p w14:paraId="5B2CCC9A" w14:textId="72DE7E68" w:rsidR="00E37168" w:rsidRPr="00395C36" w:rsidRDefault="00E37168" w:rsidP="00E37168">
            <w:pPr>
              <w:jc w:val="left"/>
              <w:rPr>
                <w:rFonts w:ascii="ＭＳ Ｐ明朝" w:eastAsia="ＭＳ Ｐ明朝" w:hAnsi="ＭＳ Ｐ明朝"/>
              </w:rPr>
            </w:pPr>
            <w:r>
              <w:rPr>
                <w:rFonts w:ascii="ＭＳ Ｐ明朝" w:eastAsia="ＭＳ Ｐ明朝" w:hAnsi="ＭＳ Ｐ明朝" w:hint="eastAsia"/>
              </w:rPr>
              <w:t xml:space="preserve">　令和●年●月●日</w:t>
            </w:r>
          </w:p>
        </w:tc>
      </w:tr>
      <w:tr w:rsidR="00CB10AF" w:rsidRPr="00395C36" w14:paraId="0715B9F5" w14:textId="77777777" w:rsidTr="00CD0C2E">
        <w:tc>
          <w:tcPr>
            <w:tcW w:w="322" w:type="dxa"/>
            <w:shd w:val="clear" w:color="auto" w:fill="FFC000"/>
          </w:tcPr>
          <w:p w14:paraId="023490DE" w14:textId="4878CF8C" w:rsidR="00E37168" w:rsidRDefault="00E37168" w:rsidP="00E37168">
            <w:pPr>
              <w:jc w:val="center"/>
              <w:rPr>
                <w:rFonts w:ascii="ＭＳ Ｐ明朝" w:eastAsia="ＭＳ Ｐ明朝" w:hAnsi="ＭＳ Ｐ明朝"/>
              </w:rPr>
            </w:pPr>
          </w:p>
        </w:tc>
        <w:tc>
          <w:tcPr>
            <w:tcW w:w="8205" w:type="dxa"/>
            <w:gridSpan w:val="4"/>
          </w:tcPr>
          <w:p w14:paraId="35A6461A" w14:textId="16EA838F" w:rsidR="00E37168" w:rsidRDefault="00E37168" w:rsidP="00E37168">
            <w:pPr>
              <w:rPr>
                <w:rFonts w:ascii="ＭＳ Ｐ明朝" w:eastAsia="ＭＳ Ｐ明朝" w:hAnsi="ＭＳ Ｐ明朝"/>
              </w:rPr>
            </w:pPr>
            <w:r>
              <w:rPr>
                <w:rFonts w:ascii="ＭＳ Ｐ明朝" w:eastAsia="ＭＳ Ｐ明朝" w:hAnsi="ＭＳ Ｐ明朝" w:hint="eastAsia"/>
              </w:rPr>
              <w:t>常勤かつ専任の相談支援専門員を配置している。</w:t>
            </w:r>
          </w:p>
        </w:tc>
        <w:tc>
          <w:tcPr>
            <w:tcW w:w="1929" w:type="dxa"/>
          </w:tcPr>
          <w:p w14:paraId="46DC28CA" w14:textId="0807D16F" w:rsidR="00E37168" w:rsidRPr="00395C36"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777BF0" w:rsidRPr="00395C36" w14:paraId="4F0845C3" w14:textId="77777777" w:rsidTr="00CD0C2E">
        <w:tc>
          <w:tcPr>
            <w:tcW w:w="322" w:type="dxa"/>
          </w:tcPr>
          <w:p w14:paraId="5DEF969D" w14:textId="77777777" w:rsidR="00E37168" w:rsidRDefault="00E37168" w:rsidP="00E37168">
            <w:pPr>
              <w:rPr>
                <w:rFonts w:ascii="ＭＳ Ｐ明朝" w:eastAsia="ＭＳ Ｐ明朝" w:hAnsi="ＭＳ Ｐ明朝"/>
              </w:rPr>
            </w:pPr>
          </w:p>
        </w:tc>
        <w:tc>
          <w:tcPr>
            <w:tcW w:w="4997" w:type="dxa"/>
            <w:gridSpan w:val="2"/>
          </w:tcPr>
          <w:p w14:paraId="0B6FDFF6" w14:textId="56774AD4" w:rsidR="00E37168" w:rsidRDefault="00E37168" w:rsidP="00E37168">
            <w:pPr>
              <w:rPr>
                <w:rFonts w:ascii="ＭＳ Ｐ明朝" w:eastAsia="ＭＳ Ｐ明朝" w:hAnsi="ＭＳ Ｐ明朝"/>
              </w:rPr>
            </w:pPr>
            <w:r>
              <w:rPr>
                <w:rFonts w:ascii="ＭＳ Ｐ明朝" w:eastAsia="ＭＳ Ｐ明朝" w:hAnsi="ＭＳ Ｐ明朝" w:hint="eastAsia"/>
              </w:rPr>
              <w:t>事業所名</w:t>
            </w:r>
          </w:p>
        </w:tc>
        <w:tc>
          <w:tcPr>
            <w:tcW w:w="2564" w:type="dxa"/>
          </w:tcPr>
          <w:p w14:paraId="33562901" w14:textId="3F989650" w:rsidR="00E37168" w:rsidRDefault="00E37168" w:rsidP="00E37168">
            <w:pPr>
              <w:rPr>
                <w:rFonts w:ascii="ＭＳ Ｐ明朝" w:eastAsia="ＭＳ Ｐ明朝" w:hAnsi="ＭＳ Ｐ明朝"/>
              </w:rPr>
            </w:pPr>
            <w:r>
              <w:rPr>
                <w:rFonts w:ascii="ＭＳ Ｐ明朝" w:eastAsia="ＭＳ Ｐ明朝" w:hAnsi="ＭＳ Ｐ明朝" w:hint="eastAsia"/>
              </w:rPr>
              <w:t>相談支援専門員氏名</w:t>
            </w:r>
          </w:p>
        </w:tc>
        <w:tc>
          <w:tcPr>
            <w:tcW w:w="2573" w:type="dxa"/>
            <w:gridSpan w:val="2"/>
          </w:tcPr>
          <w:p w14:paraId="20148A3F" w14:textId="25161F72" w:rsidR="00E37168" w:rsidRPr="00395C36" w:rsidRDefault="00E37168" w:rsidP="00E37168">
            <w:pPr>
              <w:rPr>
                <w:rFonts w:ascii="ＭＳ Ｐ明朝" w:eastAsia="ＭＳ Ｐ明朝" w:hAnsi="ＭＳ Ｐ明朝"/>
              </w:rPr>
            </w:pPr>
            <w:r>
              <w:rPr>
                <w:rFonts w:ascii="ＭＳ Ｐ明朝" w:eastAsia="ＭＳ Ｐ明朝" w:hAnsi="ＭＳ Ｐ明朝" w:hint="eastAsia"/>
              </w:rPr>
              <w:t>受講研修（現任・初任研）</w:t>
            </w:r>
          </w:p>
        </w:tc>
      </w:tr>
      <w:tr w:rsidR="00E37168" w:rsidRPr="00395C36" w14:paraId="0849617A" w14:textId="77777777" w:rsidTr="00CD0C2E">
        <w:tc>
          <w:tcPr>
            <w:tcW w:w="322" w:type="dxa"/>
          </w:tcPr>
          <w:p w14:paraId="0B7553AC" w14:textId="4D7D4541" w:rsidR="00E37168" w:rsidRPr="00841FD7" w:rsidRDefault="00E37168" w:rsidP="00E37168">
            <w:pPr>
              <w:pStyle w:val="a4"/>
              <w:numPr>
                <w:ilvl w:val="0"/>
                <w:numId w:val="4"/>
              </w:numPr>
              <w:ind w:leftChars="0"/>
              <w:rPr>
                <w:rFonts w:ascii="ＭＳ Ｐ明朝" w:eastAsia="ＭＳ Ｐ明朝" w:hAnsi="ＭＳ Ｐ明朝"/>
              </w:rPr>
            </w:pPr>
          </w:p>
        </w:tc>
        <w:tc>
          <w:tcPr>
            <w:tcW w:w="4997" w:type="dxa"/>
            <w:gridSpan w:val="2"/>
          </w:tcPr>
          <w:p w14:paraId="2F17B318" w14:textId="77777777" w:rsidR="00E37168" w:rsidRDefault="00E37168" w:rsidP="00E37168">
            <w:pPr>
              <w:rPr>
                <w:rFonts w:ascii="ＭＳ Ｐ明朝" w:eastAsia="ＭＳ Ｐ明朝" w:hAnsi="ＭＳ Ｐ明朝"/>
              </w:rPr>
            </w:pPr>
          </w:p>
        </w:tc>
        <w:tc>
          <w:tcPr>
            <w:tcW w:w="2564" w:type="dxa"/>
          </w:tcPr>
          <w:p w14:paraId="3B3E6FBE" w14:textId="77777777" w:rsidR="00E37168" w:rsidRDefault="00E37168" w:rsidP="00E37168">
            <w:pPr>
              <w:rPr>
                <w:rFonts w:ascii="ＭＳ Ｐ明朝" w:eastAsia="ＭＳ Ｐ明朝" w:hAnsi="ＭＳ Ｐ明朝"/>
              </w:rPr>
            </w:pPr>
          </w:p>
        </w:tc>
        <w:tc>
          <w:tcPr>
            <w:tcW w:w="2573" w:type="dxa"/>
            <w:gridSpan w:val="2"/>
          </w:tcPr>
          <w:p w14:paraId="6551A590" w14:textId="77777777" w:rsidR="00E37168" w:rsidRDefault="00E37168" w:rsidP="00E37168">
            <w:pPr>
              <w:rPr>
                <w:rFonts w:ascii="ＭＳ Ｐ明朝" w:eastAsia="ＭＳ Ｐ明朝" w:hAnsi="ＭＳ Ｐ明朝"/>
              </w:rPr>
            </w:pPr>
          </w:p>
        </w:tc>
      </w:tr>
      <w:tr w:rsidR="00E37168" w:rsidRPr="00395C36" w14:paraId="1E3EC941" w14:textId="77777777" w:rsidTr="00CD0C2E">
        <w:tc>
          <w:tcPr>
            <w:tcW w:w="322" w:type="dxa"/>
          </w:tcPr>
          <w:p w14:paraId="46804295" w14:textId="7E02A884" w:rsidR="00E37168" w:rsidRPr="00841FD7" w:rsidRDefault="00E37168" w:rsidP="00E37168">
            <w:pPr>
              <w:pStyle w:val="a4"/>
              <w:numPr>
                <w:ilvl w:val="0"/>
                <w:numId w:val="4"/>
              </w:numPr>
              <w:ind w:leftChars="0"/>
              <w:rPr>
                <w:rFonts w:ascii="ＭＳ Ｐ明朝" w:eastAsia="ＭＳ Ｐ明朝" w:hAnsi="ＭＳ Ｐ明朝"/>
              </w:rPr>
            </w:pPr>
          </w:p>
        </w:tc>
        <w:tc>
          <w:tcPr>
            <w:tcW w:w="4997" w:type="dxa"/>
            <w:gridSpan w:val="2"/>
          </w:tcPr>
          <w:p w14:paraId="41872426" w14:textId="77777777" w:rsidR="00E37168" w:rsidRDefault="00E37168" w:rsidP="00E37168">
            <w:pPr>
              <w:rPr>
                <w:rFonts w:ascii="ＭＳ Ｐ明朝" w:eastAsia="ＭＳ Ｐ明朝" w:hAnsi="ＭＳ Ｐ明朝"/>
              </w:rPr>
            </w:pPr>
          </w:p>
        </w:tc>
        <w:tc>
          <w:tcPr>
            <w:tcW w:w="2564" w:type="dxa"/>
          </w:tcPr>
          <w:p w14:paraId="78828D5C" w14:textId="77777777" w:rsidR="00E37168" w:rsidRDefault="00E37168" w:rsidP="00E37168">
            <w:pPr>
              <w:rPr>
                <w:rFonts w:ascii="ＭＳ Ｐ明朝" w:eastAsia="ＭＳ Ｐ明朝" w:hAnsi="ＭＳ Ｐ明朝"/>
              </w:rPr>
            </w:pPr>
          </w:p>
        </w:tc>
        <w:tc>
          <w:tcPr>
            <w:tcW w:w="2573" w:type="dxa"/>
            <w:gridSpan w:val="2"/>
          </w:tcPr>
          <w:p w14:paraId="4375EE2B" w14:textId="77777777" w:rsidR="00E37168" w:rsidRDefault="00E37168" w:rsidP="00E37168">
            <w:pPr>
              <w:rPr>
                <w:rFonts w:ascii="ＭＳ Ｐ明朝" w:eastAsia="ＭＳ Ｐ明朝" w:hAnsi="ＭＳ Ｐ明朝"/>
              </w:rPr>
            </w:pPr>
          </w:p>
        </w:tc>
      </w:tr>
      <w:tr w:rsidR="00E37168" w:rsidRPr="00395C36" w14:paraId="757DECBC" w14:textId="77777777" w:rsidTr="00CD0C2E">
        <w:tc>
          <w:tcPr>
            <w:tcW w:w="322" w:type="dxa"/>
          </w:tcPr>
          <w:p w14:paraId="5146E584" w14:textId="71AC0009" w:rsidR="00E37168" w:rsidRPr="00841FD7" w:rsidRDefault="00E37168" w:rsidP="00E37168">
            <w:pPr>
              <w:pStyle w:val="a4"/>
              <w:numPr>
                <w:ilvl w:val="0"/>
                <w:numId w:val="4"/>
              </w:numPr>
              <w:ind w:leftChars="0"/>
              <w:rPr>
                <w:rFonts w:ascii="ＭＳ Ｐ明朝" w:eastAsia="ＭＳ Ｐ明朝" w:hAnsi="ＭＳ Ｐ明朝"/>
              </w:rPr>
            </w:pPr>
          </w:p>
        </w:tc>
        <w:tc>
          <w:tcPr>
            <w:tcW w:w="4997" w:type="dxa"/>
            <w:gridSpan w:val="2"/>
          </w:tcPr>
          <w:p w14:paraId="27DFDCD6" w14:textId="77777777" w:rsidR="00E37168" w:rsidRDefault="00E37168" w:rsidP="00E37168">
            <w:pPr>
              <w:rPr>
                <w:rFonts w:ascii="ＭＳ Ｐ明朝" w:eastAsia="ＭＳ Ｐ明朝" w:hAnsi="ＭＳ Ｐ明朝"/>
              </w:rPr>
            </w:pPr>
          </w:p>
        </w:tc>
        <w:tc>
          <w:tcPr>
            <w:tcW w:w="2564" w:type="dxa"/>
          </w:tcPr>
          <w:p w14:paraId="5227B616" w14:textId="77777777" w:rsidR="00E37168" w:rsidRDefault="00E37168" w:rsidP="00E37168">
            <w:pPr>
              <w:rPr>
                <w:rFonts w:ascii="ＭＳ Ｐ明朝" w:eastAsia="ＭＳ Ｐ明朝" w:hAnsi="ＭＳ Ｐ明朝"/>
              </w:rPr>
            </w:pPr>
          </w:p>
        </w:tc>
        <w:tc>
          <w:tcPr>
            <w:tcW w:w="2573" w:type="dxa"/>
            <w:gridSpan w:val="2"/>
          </w:tcPr>
          <w:p w14:paraId="58815A9C" w14:textId="77777777" w:rsidR="00E37168" w:rsidRDefault="00E37168" w:rsidP="00E37168">
            <w:pPr>
              <w:rPr>
                <w:rFonts w:ascii="ＭＳ Ｐ明朝" w:eastAsia="ＭＳ Ｐ明朝" w:hAnsi="ＭＳ Ｐ明朝"/>
              </w:rPr>
            </w:pPr>
          </w:p>
        </w:tc>
      </w:tr>
      <w:tr w:rsidR="00E37168" w:rsidRPr="00395C36" w14:paraId="162E3EEE" w14:textId="77777777" w:rsidTr="00CD0C2E">
        <w:tc>
          <w:tcPr>
            <w:tcW w:w="322" w:type="dxa"/>
          </w:tcPr>
          <w:p w14:paraId="6B6FA118" w14:textId="5D40C2B2" w:rsidR="00E37168" w:rsidRPr="00841FD7" w:rsidRDefault="00E37168" w:rsidP="00E37168">
            <w:pPr>
              <w:pStyle w:val="a4"/>
              <w:numPr>
                <w:ilvl w:val="0"/>
                <w:numId w:val="4"/>
              </w:numPr>
              <w:ind w:leftChars="0"/>
              <w:rPr>
                <w:rFonts w:ascii="ＭＳ Ｐ明朝" w:eastAsia="ＭＳ Ｐ明朝" w:hAnsi="ＭＳ Ｐ明朝"/>
              </w:rPr>
            </w:pPr>
          </w:p>
        </w:tc>
        <w:tc>
          <w:tcPr>
            <w:tcW w:w="4997" w:type="dxa"/>
            <w:gridSpan w:val="2"/>
          </w:tcPr>
          <w:p w14:paraId="3483F913" w14:textId="77777777" w:rsidR="00E37168" w:rsidRDefault="00E37168" w:rsidP="00E37168">
            <w:pPr>
              <w:rPr>
                <w:rFonts w:ascii="ＭＳ Ｐ明朝" w:eastAsia="ＭＳ Ｐ明朝" w:hAnsi="ＭＳ Ｐ明朝"/>
              </w:rPr>
            </w:pPr>
          </w:p>
        </w:tc>
        <w:tc>
          <w:tcPr>
            <w:tcW w:w="2564" w:type="dxa"/>
          </w:tcPr>
          <w:p w14:paraId="45F72259" w14:textId="77777777" w:rsidR="00E37168" w:rsidRDefault="00E37168" w:rsidP="00E37168">
            <w:pPr>
              <w:rPr>
                <w:rFonts w:ascii="ＭＳ Ｐ明朝" w:eastAsia="ＭＳ Ｐ明朝" w:hAnsi="ＭＳ Ｐ明朝"/>
              </w:rPr>
            </w:pPr>
          </w:p>
        </w:tc>
        <w:tc>
          <w:tcPr>
            <w:tcW w:w="2573" w:type="dxa"/>
            <w:gridSpan w:val="2"/>
          </w:tcPr>
          <w:p w14:paraId="34ED7F02" w14:textId="77777777" w:rsidR="00E37168" w:rsidRDefault="00E37168" w:rsidP="00E37168">
            <w:pPr>
              <w:rPr>
                <w:rFonts w:ascii="ＭＳ Ｐ明朝" w:eastAsia="ＭＳ Ｐ明朝" w:hAnsi="ＭＳ Ｐ明朝"/>
              </w:rPr>
            </w:pPr>
          </w:p>
        </w:tc>
      </w:tr>
      <w:tr w:rsidR="00E37168" w:rsidRPr="00395C36" w14:paraId="7EBA051F" w14:textId="77777777" w:rsidTr="00CD0C2E">
        <w:tc>
          <w:tcPr>
            <w:tcW w:w="322" w:type="dxa"/>
          </w:tcPr>
          <w:p w14:paraId="60B0B8F0" w14:textId="77777777" w:rsidR="00E37168" w:rsidRPr="00841FD7" w:rsidRDefault="00E37168" w:rsidP="00E37168">
            <w:pPr>
              <w:pStyle w:val="a4"/>
              <w:numPr>
                <w:ilvl w:val="0"/>
                <w:numId w:val="4"/>
              </w:numPr>
              <w:ind w:leftChars="0"/>
              <w:rPr>
                <w:rFonts w:ascii="ＭＳ Ｐ明朝" w:eastAsia="ＭＳ Ｐ明朝" w:hAnsi="ＭＳ Ｐ明朝"/>
              </w:rPr>
            </w:pPr>
          </w:p>
        </w:tc>
        <w:tc>
          <w:tcPr>
            <w:tcW w:w="4997" w:type="dxa"/>
            <w:gridSpan w:val="2"/>
          </w:tcPr>
          <w:p w14:paraId="76B3BC6E" w14:textId="77777777" w:rsidR="00E37168" w:rsidRDefault="00E37168" w:rsidP="00E37168">
            <w:pPr>
              <w:rPr>
                <w:rFonts w:ascii="ＭＳ Ｐ明朝" w:eastAsia="ＭＳ Ｐ明朝" w:hAnsi="ＭＳ Ｐ明朝"/>
              </w:rPr>
            </w:pPr>
          </w:p>
        </w:tc>
        <w:tc>
          <w:tcPr>
            <w:tcW w:w="2564" w:type="dxa"/>
          </w:tcPr>
          <w:p w14:paraId="6850C1B8" w14:textId="77777777" w:rsidR="00E37168" w:rsidRDefault="00E37168" w:rsidP="00E37168">
            <w:pPr>
              <w:rPr>
                <w:rFonts w:ascii="ＭＳ Ｐ明朝" w:eastAsia="ＭＳ Ｐ明朝" w:hAnsi="ＭＳ Ｐ明朝"/>
              </w:rPr>
            </w:pPr>
          </w:p>
        </w:tc>
        <w:tc>
          <w:tcPr>
            <w:tcW w:w="2573" w:type="dxa"/>
            <w:gridSpan w:val="2"/>
          </w:tcPr>
          <w:p w14:paraId="7D249020" w14:textId="77777777" w:rsidR="00E37168" w:rsidRDefault="00E37168" w:rsidP="00E37168">
            <w:pPr>
              <w:rPr>
                <w:rFonts w:ascii="ＭＳ Ｐ明朝" w:eastAsia="ＭＳ Ｐ明朝" w:hAnsi="ＭＳ Ｐ明朝"/>
              </w:rPr>
            </w:pPr>
          </w:p>
        </w:tc>
      </w:tr>
      <w:tr w:rsidR="00CB10AF" w:rsidRPr="00395C36" w14:paraId="5DAA0A5C" w14:textId="77777777" w:rsidTr="00CD0C2E">
        <w:tc>
          <w:tcPr>
            <w:tcW w:w="322" w:type="dxa"/>
          </w:tcPr>
          <w:p w14:paraId="5D209235" w14:textId="77777777" w:rsidR="00CB10AF" w:rsidRPr="00841FD7" w:rsidRDefault="00CB10AF" w:rsidP="00E37168">
            <w:pPr>
              <w:pStyle w:val="a4"/>
              <w:numPr>
                <w:ilvl w:val="0"/>
                <w:numId w:val="4"/>
              </w:numPr>
              <w:ind w:leftChars="0"/>
              <w:rPr>
                <w:rFonts w:ascii="ＭＳ Ｐ明朝" w:eastAsia="ＭＳ Ｐ明朝" w:hAnsi="ＭＳ Ｐ明朝"/>
              </w:rPr>
            </w:pPr>
          </w:p>
        </w:tc>
        <w:tc>
          <w:tcPr>
            <w:tcW w:w="4997" w:type="dxa"/>
            <w:gridSpan w:val="2"/>
          </w:tcPr>
          <w:p w14:paraId="4595DCF6" w14:textId="77777777" w:rsidR="00CB10AF" w:rsidRDefault="00CB10AF" w:rsidP="00E37168">
            <w:pPr>
              <w:rPr>
                <w:rFonts w:ascii="ＭＳ Ｐ明朝" w:eastAsia="ＭＳ Ｐ明朝" w:hAnsi="ＭＳ Ｐ明朝"/>
              </w:rPr>
            </w:pPr>
          </w:p>
        </w:tc>
        <w:tc>
          <w:tcPr>
            <w:tcW w:w="2564" w:type="dxa"/>
          </w:tcPr>
          <w:p w14:paraId="214A9DD0" w14:textId="77777777" w:rsidR="00CB10AF" w:rsidRDefault="00CB10AF" w:rsidP="00E37168">
            <w:pPr>
              <w:rPr>
                <w:rFonts w:ascii="ＭＳ Ｐ明朝" w:eastAsia="ＭＳ Ｐ明朝" w:hAnsi="ＭＳ Ｐ明朝"/>
              </w:rPr>
            </w:pPr>
          </w:p>
        </w:tc>
        <w:tc>
          <w:tcPr>
            <w:tcW w:w="2573" w:type="dxa"/>
            <w:gridSpan w:val="2"/>
          </w:tcPr>
          <w:p w14:paraId="4695033D" w14:textId="77777777" w:rsidR="00CB10AF" w:rsidRDefault="00CB10AF" w:rsidP="00E37168">
            <w:pPr>
              <w:rPr>
                <w:rFonts w:ascii="ＭＳ Ｐ明朝" w:eastAsia="ＭＳ Ｐ明朝" w:hAnsi="ＭＳ Ｐ明朝"/>
              </w:rPr>
            </w:pPr>
          </w:p>
        </w:tc>
      </w:tr>
      <w:tr w:rsidR="00CB10AF" w:rsidRPr="00395C36" w14:paraId="6C664A0F" w14:textId="77777777" w:rsidTr="00CD0C2E">
        <w:tc>
          <w:tcPr>
            <w:tcW w:w="322" w:type="dxa"/>
          </w:tcPr>
          <w:p w14:paraId="3C056550" w14:textId="77777777" w:rsidR="00CB10AF" w:rsidRPr="00841FD7" w:rsidRDefault="00CB10AF" w:rsidP="00E37168">
            <w:pPr>
              <w:pStyle w:val="a4"/>
              <w:numPr>
                <w:ilvl w:val="0"/>
                <w:numId w:val="4"/>
              </w:numPr>
              <w:ind w:leftChars="0"/>
              <w:rPr>
                <w:rFonts w:ascii="ＭＳ Ｐ明朝" w:eastAsia="ＭＳ Ｐ明朝" w:hAnsi="ＭＳ Ｐ明朝"/>
              </w:rPr>
            </w:pPr>
          </w:p>
        </w:tc>
        <w:tc>
          <w:tcPr>
            <w:tcW w:w="4997" w:type="dxa"/>
            <w:gridSpan w:val="2"/>
          </w:tcPr>
          <w:p w14:paraId="360C7BB0" w14:textId="77777777" w:rsidR="00CB10AF" w:rsidRDefault="00CB10AF" w:rsidP="00E37168">
            <w:pPr>
              <w:rPr>
                <w:rFonts w:ascii="ＭＳ Ｐ明朝" w:eastAsia="ＭＳ Ｐ明朝" w:hAnsi="ＭＳ Ｐ明朝"/>
              </w:rPr>
            </w:pPr>
          </w:p>
        </w:tc>
        <w:tc>
          <w:tcPr>
            <w:tcW w:w="2564" w:type="dxa"/>
          </w:tcPr>
          <w:p w14:paraId="17F1EFAC" w14:textId="77777777" w:rsidR="00CB10AF" w:rsidRDefault="00CB10AF" w:rsidP="00E37168">
            <w:pPr>
              <w:rPr>
                <w:rFonts w:ascii="ＭＳ Ｐ明朝" w:eastAsia="ＭＳ Ｐ明朝" w:hAnsi="ＭＳ Ｐ明朝"/>
              </w:rPr>
            </w:pPr>
          </w:p>
        </w:tc>
        <w:tc>
          <w:tcPr>
            <w:tcW w:w="2573" w:type="dxa"/>
            <w:gridSpan w:val="2"/>
          </w:tcPr>
          <w:p w14:paraId="37846011" w14:textId="77777777" w:rsidR="00CB10AF" w:rsidRDefault="00CB10AF" w:rsidP="00E37168">
            <w:pPr>
              <w:rPr>
                <w:rFonts w:ascii="ＭＳ Ｐ明朝" w:eastAsia="ＭＳ Ｐ明朝" w:hAnsi="ＭＳ Ｐ明朝"/>
              </w:rPr>
            </w:pPr>
          </w:p>
        </w:tc>
      </w:tr>
      <w:tr w:rsidR="00E37168" w:rsidRPr="00395C36" w14:paraId="3A2F966D" w14:textId="77777777" w:rsidTr="00CD0C2E">
        <w:tc>
          <w:tcPr>
            <w:tcW w:w="322" w:type="dxa"/>
            <w:shd w:val="clear" w:color="auto" w:fill="FFC000"/>
          </w:tcPr>
          <w:p w14:paraId="62FD5F13" w14:textId="0CE1080F" w:rsidR="00E37168" w:rsidRDefault="00660F67" w:rsidP="00E37168">
            <w:pPr>
              <w:jc w:val="center"/>
              <w:rPr>
                <w:rFonts w:ascii="ＭＳ Ｐ明朝" w:eastAsia="ＭＳ Ｐ明朝" w:hAnsi="ＭＳ Ｐ明朝"/>
              </w:rPr>
            </w:pPr>
            <w:r>
              <w:rPr>
                <w:rFonts w:ascii="ＭＳ Ｐ明朝" w:eastAsia="ＭＳ Ｐ明朝" w:hAnsi="ＭＳ Ｐ明朝" w:hint="eastAsia"/>
              </w:rPr>
              <w:t>1</w:t>
            </w:r>
          </w:p>
        </w:tc>
        <w:tc>
          <w:tcPr>
            <w:tcW w:w="8205" w:type="dxa"/>
            <w:gridSpan w:val="4"/>
          </w:tcPr>
          <w:p w14:paraId="2D354ED8" w14:textId="1A4685D6" w:rsidR="00E37168" w:rsidRDefault="00E37168" w:rsidP="00E37168">
            <w:pPr>
              <w:rPr>
                <w:rFonts w:ascii="ＭＳ Ｐ明朝" w:eastAsia="ＭＳ Ｐ明朝" w:hAnsi="ＭＳ Ｐ明朝"/>
              </w:rPr>
            </w:pPr>
            <w:r>
              <w:rPr>
                <w:rFonts w:ascii="ＭＳ Ｐ明朝" w:eastAsia="ＭＳ Ｐ明朝" w:hAnsi="ＭＳ Ｐ明朝" w:hint="eastAsia"/>
              </w:rPr>
              <w:t>協働体制を確保する事業所間において、協定を締結している。</w:t>
            </w:r>
          </w:p>
        </w:tc>
        <w:tc>
          <w:tcPr>
            <w:tcW w:w="1929" w:type="dxa"/>
          </w:tcPr>
          <w:p w14:paraId="711E805E" w14:textId="77777777" w:rsidR="00E37168" w:rsidRPr="00395C36"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rsidRPr="00395C36" w14:paraId="3E4DB792" w14:textId="77777777" w:rsidTr="00CD0C2E">
        <w:tc>
          <w:tcPr>
            <w:tcW w:w="322" w:type="dxa"/>
            <w:shd w:val="clear" w:color="auto" w:fill="FFC000"/>
          </w:tcPr>
          <w:p w14:paraId="4785EF8F" w14:textId="51AD35AB" w:rsidR="00E37168" w:rsidRDefault="00660F67" w:rsidP="00E37168">
            <w:pPr>
              <w:jc w:val="center"/>
              <w:rPr>
                <w:rFonts w:ascii="ＭＳ Ｐ明朝" w:eastAsia="ＭＳ Ｐ明朝" w:hAnsi="ＭＳ Ｐ明朝"/>
              </w:rPr>
            </w:pPr>
            <w:r>
              <w:rPr>
                <w:rFonts w:ascii="ＭＳ Ｐ明朝" w:eastAsia="ＭＳ Ｐ明朝" w:hAnsi="ＭＳ Ｐ明朝" w:hint="eastAsia"/>
              </w:rPr>
              <w:t>2</w:t>
            </w:r>
          </w:p>
        </w:tc>
        <w:tc>
          <w:tcPr>
            <w:tcW w:w="8205" w:type="dxa"/>
            <w:gridSpan w:val="4"/>
          </w:tcPr>
          <w:p w14:paraId="78442B45" w14:textId="1ED83566" w:rsidR="00E37168" w:rsidRDefault="00E37168" w:rsidP="00E37168">
            <w:pPr>
              <w:rPr>
                <w:rFonts w:ascii="ＭＳ Ｐ明朝" w:eastAsia="ＭＳ Ｐ明朝" w:hAnsi="ＭＳ Ｐ明朝"/>
              </w:rPr>
            </w:pPr>
            <w:r>
              <w:rPr>
                <w:rFonts w:ascii="ＭＳ Ｐ明朝" w:eastAsia="ＭＳ Ｐ明朝" w:hAnsi="ＭＳ Ｐ明朝" w:hint="eastAsia"/>
              </w:rPr>
              <w:t>協定要件を満たしているかについて、定期的（月1回）に確認している。</w:t>
            </w:r>
          </w:p>
        </w:tc>
        <w:tc>
          <w:tcPr>
            <w:tcW w:w="1929" w:type="dxa"/>
          </w:tcPr>
          <w:p w14:paraId="6A3CEC9A" w14:textId="7FFD8066"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rsidRPr="00395C36" w14:paraId="655DFC7C" w14:textId="77777777" w:rsidTr="00CD0C2E">
        <w:tc>
          <w:tcPr>
            <w:tcW w:w="322" w:type="dxa"/>
            <w:shd w:val="clear" w:color="auto" w:fill="FFC000"/>
          </w:tcPr>
          <w:p w14:paraId="5B1823C7" w14:textId="4C2442F4" w:rsidR="00E37168" w:rsidRDefault="00CD0C2E" w:rsidP="00E37168">
            <w:pPr>
              <w:jc w:val="center"/>
              <w:rPr>
                <w:rFonts w:ascii="ＭＳ Ｐ明朝" w:eastAsia="ＭＳ Ｐ明朝" w:hAnsi="ＭＳ Ｐ明朝"/>
              </w:rPr>
            </w:pPr>
            <w:r>
              <w:rPr>
                <w:rFonts w:ascii="ＭＳ Ｐ明朝" w:eastAsia="ＭＳ Ｐ明朝" w:hAnsi="ＭＳ Ｐ明朝" w:hint="eastAsia"/>
              </w:rPr>
              <w:t>3</w:t>
            </w:r>
          </w:p>
        </w:tc>
        <w:tc>
          <w:tcPr>
            <w:tcW w:w="8205" w:type="dxa"/>
            <w:gridSpan w:val="4"/>
          </w:tcPr>
          <w:p w14:paraId="48217BDC" w14:textId="6F56888F" w:rsidR="00E37168" w:rsidRDefault="00E37168" w:rsidP="00E37168">
            <w:pPr>
              <w:rPr>
                <w:rFonts w:ascii="ＭＳ Ｐ明朝" w:eastAsia="ＭＳ Ｐ明朝" w:hAnsi="ＭＳ Ｐ明朝"/>
              </w:rPr>
            </w:pPr>
            <w:r>
              <w:rPr>
                <w:rFonts w:ascii="ＭＳ Ｐ明朝" w:eastAsia="ＭＳ Ｐ明朝" w:hAnsi="ＭＳ Ｐ明朝" w:hint="eastAsia"/>
              </w:rPr>
              <w:t>原則、全職員が参加するケース共有会議・事例検討会を月2回以上、共同開催している。</w:t>
            </w:r>
          </w:p>
        </w:tc>
        <w:tc>
          <w:tcPr>
            <w:tcW w:w="1929" w:type="dxa"/>
          </w:tcPr>
          <w:p w14:paraId="47997659" w14:textId="55113E32"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rsidRPr="00395C36" w14:paraId="16229707" w14:textId="77777777" w:rsidTr="00C2746D">
        <w:tc>
          <w:tcPr>
            <w:tcW w:w="10456" w:type="dxa"/>
            <w:gridSpan w:val="6"/>
          </w:tcPr>
          <w:p w14:paraId="14BDBC48" w14:textId="77777777" w:rsidR="00E37168" w:rsidRDefault="00E37168" w:rsidP="00E37168">
            <w:pPr>
              <w:jc w:val="left"/>
              <w:rPr>
                <w:rFonts w:ascii="ＭＳ Ｐ明朝" w:eastAsia="ＭＳ Ｐ明朝" w:hAnsi="ＭＳ Ｐ明朝"/>
              </w:rPr>
            </w:pPr>
            <w:r>
              <w:rPr>
                <w:rFonts w:ascii="ＭＳ Ｐ明朝" w:eastAsia="ＭＳ Ｐ明朝" w:hAnsi="ＭＳ Ｐ明朝" w:hint="eastAsia"/>
              </w:rPr>
              <w:t>（参加していない職員名と理由）</w:t>
            </w:r>
          </w:p>
          <w:p w14:paraId="03B371D4" w14:textId="4DECDA6A" w:rsidR="00E37168" w:rsidRDefault="00E37168" w:rsidP="00E37168">
            <w:pPr>
              <w:jc w:val="left"/>
              <w:rPr>
                <w:rFonts w:ascii="ＭＳ Ｐ明朝" w:eastAsia="ＭＳ Ｐ明朝" w:hAnsi="ＭＳ Ｐ明朝"/>
              </w:rPr>
            </w:pPr>
          </w:p>
        </w:tc>
      </w:tr>
      <w:tr w:rsidR="00E37168" w14:paraId="546C94D9" w14:textId="77777777" w:rsidTr="00CD0C2E">
        <w:tc>
          <w:tcPr>
            <w:tcW w:w="322" w:type="dxa"/>
            <w:shd w:val="clear" w:color="auto" w:fill="FFC000"/>
          </w:tcPr>
          <w:p w14:paraId="1034DC35" w14:textId="780D908B" w:rsidR="00E37168" w:rsidRDefault="00CD0C2E" w:rsidP="00E37168">
            <w:pPr>
              <w:jc w:val="center"/>
              <w:rPr>
                <w:rFonts w:ascii="ＭＳ Ｐ明朝" w:eastAsia="ＭＳ Ｐ明朝" w:hAnsi="ＭＳ Ｐ明朝"/>
              </w:rPr>
            </w:pPr>
            <w:r>
              <w:rPr>
                <w:rFonts w:ascii="ＭＳ Ｐ明朝" w:eastAsia="ＭＳ Ｐ明朝" w:hAnsi="ＭＳ Ｐ明朝" w:hint="eastAsia"/>
              </w:rPr>
              <w:t>4</w:t>
            </w:r>
          </w:p>
        </w:tc>
        <w:tc>
          <w:tcPr>
            <w:tcW w:w="8205" w:type="dxa"/>
            <w:gridSpan w:val="4"/>
          </w:tcPr>
          <w:p w14:paraId="56F0844A" w14:textId="2925233A" w:rsidR="00E37168" w:rsidRDefault="00E37168" w:rsidP="00E37168">
            <w:pPr>
              <w:rPr>
                <w:rFonts w:ascii="ＭＳ Ｐ明朝" w:eastAsia="ＭＳ Ｐ明朝" w:hAnsi="ＭＳ Ｐ明朝"/>
              </w:rPr>
            </w:pPr>
            <w:r>
              <w:rPr>
                <w:rFonts w:ascii="ＭＳ Ｐ明朝" w:eastAsia="ＭＳ Ｐ明朝" w:hAnsi="ＭＳ Ｐ明朝" w:hint="eastAsia"/>
              </w:rPr>
              <w:t>利用者に関する情報又はサービス提供に当たっての留意事項を共有する事を目的とした留意事項伝達会議を週1回開催している。</w:t>
            </w:r>
          </w:p>
        </w:tc>
        <w:tc>
          <w:tcPr>
            <w:tcW w:w="1929" w:type="dxa"/>
          </w:tcPr>
          <w:p w14:paraId="640FFD12" w14:textId="77777777"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14:paraId="2A50EE97" w14:textId="77777777" w:rsidTr="00CD0C2E">
        <w:tc>
          <w:tcPr>
            <w:tcW w:w="322" w:type="dxa"/>
            <w:shd w:val="clear" w:color="auto" w:fill="FFC000"/>
          </w:tcPr>
          <w:p w14:paraId="6460DBB1" w14:textId="115014D0" w:rsidR="00E37168" w:rsidRDefault="00CD0C2E" w:rsidP="00E37168">
            <w:pPr>
              <w:jc w:val="center"/>
              <w:rPr>
                <w:rFonts w:ascii="ＭＳ Ｐ明朝" w:eastAsia="ＭＳ Ｐ明朝" w:hAnsi="ＭＳ Ｐ明朝"/>
              </w:rPr>
            </w:pPr>
            <w:r>
              <w:rPr>
                <w:rFonts w:ascii="ＭＳ Ｐ明朝" w:eastAsia="ＭＳ Ｐ明朝" w:hAnsi="ＭＳ Ｐ明朝" w:hint="eastAsia"/>
              </w:rPr>
              <w:t>5</w:t>
            </w:r>
          </w:p>
        </w:tc>
        <w:tc>
          <w:tcPr>
            <w:tcW w:w="8205" w:type="dxa"/>
            <w:gridSpan w:val="4"/>
          </w:tcPr>
          <w:p w14:paraId="72D90D09" w14:textId="4BA72C2C" w:rsidR="00E37168" w:rsidRDefault="00313AE2" w:rsidP="00E37168">
            <w:pPr>
              <w:rPr>
                <w:rFonts w:ascii="ＭＳ Ｐ明朝" w:eastAsia="ＭＳ Ｐ明朝" w:hAnsi="ＭＳ Ｐ明朝"/>
              </w:rPr>
            </w:pPr>
            <w:r>
              <w:rPr>
                <w:rFonts w:ascii="ＭＳ Ｐ明朝" w:eastAsia="ＭＳ Ｐ明朝" w:hAnsi="ＭＳ Ｐ明朝" w:hint="eastAsia"/>
              </w:rPr>
              <w:t>協働体</w:t>
            </w:r>
            <w:r w:rsidR="00E37168">
              <w:rPr>
                <w:rFonts w:ascii="ＭＳ Ｐ明朝" w:eastAsia="ＭＳ Ｐ明朝" w:hAnsi="ＭＳ Ｐ明朝" w:hint="eastAsia"/>
              </w:rPr>
              <w:t>として24時間の連絡体制を確保し、かつ必要に応じて各事業所が担当する利用者の相談に対応する体制を確保している。</w:t>
            </w:r>
          </w:p>
        </w:tc>
        <w:tc>
          <w:tcPr>
            <w:tcW w:w="1929" w:type="dxa"/>
          </w:tcPr>
          <w:p w14:paraId="0BD5F627" w14:textId="5E7F8007"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14:paraId="6190CCE2" w14:textId="77777777" w:rsidTr="00CD0C2E">
        <w:tc>
          <w:tcPr>
            <w:tcW w:w="322" w:type="dxa"/>
            <w:shd w:val="clear" w:color="auto" w:fill="FFC000"/>
          </w:tcPr>
          <w:p w14:paraId="6C59265A" w14:textId="73FB7C78" w:rsidR="00E37168" w:rsidRDefault="00CD0C2E" w:rsidP="00E37168">
            <w:pPr>
              <w:jc w:val="center"/>
              <w:rPr>
                <w:rFonts w:ascii="ＭＳ Ｐ明朝" w:eastAsia="ＭＳ Ｐ明朝" w:hAnsi="ＭＳ Ｐ明朝"/>
              </w:rPr>
            </w:pPr>
            <w:r>
              <w:rPr>
                <w:rFonts w:ascii="ＭＳ Ｐ明朝" w:eastAsia="ＭＳ Ｐ明朝" w:hAnsi="ＭＳ Ｐ明朝" w:hint="eastAsia"/>
              </w:rPr>
              <w:t>6</w:t>
            </w:r>
          </w:p>
        </w:tc>
        <w:tc>
          <w:tcPr>
            <w:tcW w:w="8205" w:type="dxa"/>
            <w:gridSpan w:val="4"/>
          </w:tcPr>
          <w:p w14:paraId="33213804" w14:textId="1EB4A986" w:rsidR="00E37168" w:rsidRDefault="00E37168" w:rsidP="00E37168">
            <w:pPr>
              <w:rPr>
                <w:rFonts w:ascii="ＭＳ Ｐ明朝" w:eastAsia="ＭＳ Ｐ明朝" w:hAnsi="ＭＳ Ｐ明朝"/>
              </w:rPr>
            </w:pPr>
            <w:r>
              <w:rPr>
                <w:rFonts w:ascii="ＭＳ Ｐ明朝" w:eastAsia="ＭＳ Ｐ明朝" w:hAnsi="ＭＳ Ｐ明朝" w:hint="eastAsia"/>
              </w:rPr>
              <w:t>新規相談支援専門員に対し、現任研を終了した相談支援専門員による同行研修を実施しているか。同行記録を作成しているか。</w:t>
            </w:r>
          </w:p>
        </w:tc>
        <w:tc>
          <w:tcPr>
            <w:tcW w:w="1929" w:type="dxa"/>
          </w:tcPr>
          <w:p w14:paraId="1C6ECBE5" w14:textId="68DFD4E4"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37168" w14:paraId="4C06B11C" w14:textId="77777777" w:rsidTr="00CD0C2E">
        <w:tc>
          <w:tcPr>
            <w:tcW w:w="322" w:type="dxa"/>
            <w:shd w:val="clear" w:color="auto" w:fill="FFC000"/>
          </w:tcPr>
          <w:p w14:paraId="4320FF91" w14:textId="7B9AA162" w:rsidR="00E37168" w:rsidRDefault="00CD0C2E" w:rsidP="00E37168">
            <w:pPr>
              <w:jc w:val="center"/>
              <w:rPr>
                <w:rFonts w:ascii="ＭＳ Ｐ明朝" w:eastAsia="ＭＳ Ｐ明朝" w:hAnsi="ＭＳ Ｐ明朝"/>
              </w:rPr>
            </w:pPr>
            <w:r>
              <w:rPr>
                <w:rFonts w:ascii="ＭＳ Ｐ明朝" w:eastAsia="ＭＳ Ｐ明朝" w:hAnsi="ＭＳ Ｐ明朝" w:hint="eastAsia"/>
              </w:rPr>
              <w:t>7</w:t>
            </w:r>
          </w:p>
        </w:tc>
        <w:tc>
          <w:tcPr>
            <w:tcW w:w="8205" w:type="dxa"/>
            <w:gridSpan w:val="4"/>
          </w:tcPr>
          <w:p w14:paraId="63F93929" w14:textId="08D50CD6" w:rsidR="00E37168" w:rsidRDefault="00E37168" w:rsidP="00E37168">
            <w:pPr>
              <w:rPr>
                <w:rFonts w:ascii="ＭＳ Ｐ明朝" w:eastAsia="ＭＳ Ｐ明朝" w:hAnsi="ＭＳ Ｐ明朝"/>
              </w:rPr>
            </w:pPr>
            <w:r>
              <w:rPr>
                <w:rFonts w:ascii="ＭＳ Ｐ明朝" w:eastAsia="ＭＳ Ｐ明朝" w:hAnsi="ＭＳ Ｐ明朝" w:hint="eastAsia"/>
              </w:rPr>
              <w:t>基幹相談支援センター等からの支援困難ケースを紹介された場合に、当該ケースの受託する体制を整備しているか。</w:t>
            </w:r>
          </w:p>
        </w:tc>
        <w:tc>
          <w:tcPr>
            <w:tcW w:w="1929" w:type="dxa"/>
          </w:tcPr>
          <w:p w14:paraId="6B12D1C7" w14:textId="65EF2998" w:rsidR="00E37168" w:rsidRDefault="00E37168" w:rsidP="00E37168">
            <w:pPr>
              <w:jc w:val="center"/>
              <w:rPr>
                <w:rFonts w:ascii="ＭＳ Ｐ明朝" w:eastAsia="ＭＳ Ｐ明朝" w:hAnsi="ＭＳ Ｐ明朝"/>
              </w:rPr>
            </w:pPr>
            <w:r>
              <w:rPr>
                <w:rFonts w:ascii="ＭＳ Ｐ明朝" w:eastAsia="ＭＳ Ｐ明朝" w:hAnsi="ＭＳ Ｐ明朝" w:hint="eastAsia"/>
              </w:rPr>
              <w:t>有　　・　　無</w:t>
            </w:r>
          </w:p>
        </w:tc>
      </w:tr>
      <w:tr w:rsidR="00E60DF3" w14:paraId="6FC379DD" w14:textId="77777777" w:rsidTr="00CD0C2E">
        <w:tc>
          <w:tcPr>
            <w:tcW w:w="322" w:type="dxa"/>
            <w:shd w:val="clear" w:color="auto" w:fill="FFC000"/>
          </w:tcPr>
          <w:p w14:paraId="13FCCE75" w14:textId="35CF0AE7" w:rsidR="00E60DF3" w:rsidRDefault="00CD0C2E" w:rsidP="00E37168">
            <w:pPr>
              <w:jc w:val="center"/>
              <w:rPr>
                <w:rFonts w:ascii="ＭＳ Ｐ明朝" w:eastAsia="ＭＳ Ｐ明朝" w:hAnsi="ＭＳ Ｐ明朝"/>
              </w:rPr>
            </w:pPr>
            <w:r>
              <w:rPr>
                <w:rFonts w:ascii="ＭＳ Ｐ明朝" w:eastAsia="ＭＳ Ｐ明朝" w:hAnsi="ＭＳ Ｐ明朝" w:hint="eastAsia"/>
              </w:rPr>
              <w:t>8</w:t>
            </w:r>
          </w:p>
        </w:tc>
        <w:tc>
          <w:tcPr>
            <w:tcW w:w="8205" w:type="dxa"/>
            <w:gridSpan w:val="4"/>
          </w:tcPr>
          <w:p w14:paraId="64892AB4" w14:textId="1B9A5209" w:rsidR="00E60DF3" w:rsidRDefault="00E60DF3" w:rsidP="00E37168">
            <w:pPr>
              <w:rPr>
                <w:rFonts w:ascii="ＭＳ Ｐ明朝" w:eastAsia="ＭＳ Ｐ明朝" w:hAnsi="ＭＳ Ｐ明朝"/>
              </w:rPr>
            </w:pPr>
            <w:r>
              <w:rPr>
                <w:rFonts w:ascii="ＭＳ Ｐ明朝" w:eastAsia="ＭＳ Ｐ明朝" w:hAnsi="ＭＳ Ｐ明朝" w:hint="eastAsia"/>
              </w:rPr>
              <w:t>基幹相談支援センター等が実施する事例検討会等に参加しているか。</w:t>
            </w:r>
          </w:p>
        </w:tc>
        <w:tc>
          <w:tcPr>
            <w:tcW w:w="1929" w:type="dxa"/>
          </w:tcPr>
          <w:p w14:paraId="7D38312D" w14:textId="510A692A" w:rsidR="00E60DF3" w:rsidRDefault="00E60DF3" w:rsidP="00E37168">
            <w:pPr>
              <w:jc w:val="center"/>
              <w:rPr>
                <w:rFonts w:ascii="ＭＳ Ｐ明朝" w:eastAsia="ＭＳ Ｐ明朝" w:hAnsi="ＭＳ Ｐ明朝"/>
              </w:rPr>
            </w:pPr>
            <w:r>
              <w:rPr>
                <w:rFonts w:ascii="ＭＳ Ｐ明朝" w:eastAsia="ＭＳ Ｐ明朝" w:hAnsi="ＭＳ Ｐ明朝" w:hint="eastAsia"/>
              </w:rPr>
              <w:t>有　　・　　無</w:t>
            </w:r>
          </w:p>
        </w:tc>
      </w:tr>
      <w:tr w:rsidR="00E60DF3" w14:paraId="4DAF4712" w14:textId="77777777" w:rsidTr="00CD0C2E">
        <w:tc>
          <w:tcPr>
            <w:tcW w:w="322" w:type="dxa"/>
            <w:shd w:val="clear" w:color="auto" w:fill="FFC000"/>
          </w:tcPr>
          <w:p w14:paraId="6F489B6A" w14:textId="4B7AA57F" w:rsidR="00E60DF3" w:rsidRDefault="00CD0C2E" w:rsidP="00E37168">
            <w:pPr>
              <w:jc w:val="center"/>
              <w:rPr>
                <w:rFonts w:ascii="ＭＳ Ｐ明朝" w:eastAsia="ＭＳ Ｐ明朝" w:hAnsi="ＭＳ Ｐ明朝"/>
              </w:rPr>
            </w:pPr>
            <w:r>
              <w:rPr>
                <w:rFonts w:ascii="ＭＳ Ｐ明朝" w:eastAsia="ＭＳ Ｐ明朝" w:hAnsi="ＭＳ Ｐ明朝" w:hint="eastAsia"/>
              </w:rPr>
              <w:t>9</w:t>
            </w:r>
          </w:p>
        </w:tc>
        <w:tc>
          <w:tcPr>
            <w:tcW w:w="8205" w:type="dxa"/>
            <w:gridSpan w:val="4"/>
          </w:tcPr>
          <w:p w14:paraId="4F7F1E3A" w14:textId="79C84694" w:rsidR="00E60DF3" w:rsidRDefault="00E60DF3" w:rsidP="00E37168">
            <w:pPr>
              <w:rPr>
                <w:rFonts w:ascii="ＭＳ Ｐ明朝" w:eastAsia="ＭＳ Ｐ明朝" w:hAnsi="ＭＳ Ｐ明朝"/>
              </w:rPr>
            </w:pPr>
            <w:r>
              <w:rPr>
                <w:rFonts w:ascii="ＭＳ Ｐ明朝" w:eastAsia="ＭＳ Ｐ明朝" w:hAnsi="ＭＳ Ｐ明朝" w:hint="eastAsia"/>
              </w:rPr>
              <w:t>石垣市障がい者自立支援協議会等に参画し、協議会の構成機関等の連携を図る為に必要な取組を実施しているか。</w:t>
            </w:r>
          </w:p>
        </w:tc>
        <w:tc>
          <w:tcPr>
            <w:tcW w:w="1929" w:type="dxa"/>
          </w:tcPr>
          <w:p w14:paraId="5AB7867D" w14:textId="38C32E0B" w:rsidR="00E60DF3" w:rsidRDefault="00E60DF3" w:rsidP="00E37168">
            <w:pPr>
              <w:jc w:val="center"/>
              <w:rPr>
                <w:rFonts w:ascii="ＭＳ Ｐ明朝" w:eastAsia="ＭＳ Ｐ明朝" w:hAnsi="ＭＳ Ｐ明朝"/>
              </w:rPr>
            </w:pPr>
            <w:r>
              <w:rPr>
                <w:rFonts w:ascii="ＭＳ Ｐ明朝" w:eastAsia="ＭＳ Ｐ明朝" w:hAnsi="ＭＳ Ｐ明朝" w:hint="eastAsia"/>
              </w:rPr>
              <w:t>有　　・　　無</w:t>
            </w:r>
          </w:p>
        </w:tc>
      </w:tr>
      <w:tr w:rsidR="00E60DF3" w14:paraId="7216DDF0" w14:textId="77777777" w:rsidTr="00CD0C2E">
        <w:tc>
          <w:tcPr>
            <w:tcW w:w="322" w:type="dxa"/>
            <w:shd w:val="clear" w:color="auto" w:fill="FFC000"/>
          </w:tcPr>
          <w:p w14:paraId="3104B8C3" w14:textId="1174F03E" w:rsidR="00E60DF3" w:rsidRDefault="00CD0C2E" w:rsidP="00E37168">
            <w:pPr>
              <w:jc w:val="center"/>
              <w:rPr>
                <w:rFonts w:ascii="ＭＳ Ｐ明朝" w:eastAsia="ＭＳ Ｐ明朝" w:hAnsi="ＭＳ Ｐ明朝"/>
              </w:rPr>
            </w:pPr>
            <w:r>
              <w:rPr>
                <w:rFonts w:ascii="ＭＳ Ｐ明朝" w:eastAsia="ＭＳ Ｐ明朝" w:hAnsi="ＭＳ Ｐ明朝" w:hint="eastAsia"/>
              </w:rPr>
              <w:t>10</w:t>
            </w:r>
          </w:p>
        </w:tc>
        <w:tc>
          <w:tcPr>
            <w:tcW w:w="8205" w:type="dxa"/>
            <w:gridSpan w:val="4"/>
          </w:tcPr>
          <w:p w14:paraId="1D30E643" w14:textId="260E2015" w:rsidR="00E60DF3" w:rsidRDefault="00E60DF3" w:rsidP="00E37168">
            <w:pPr>
              <w:rPr>
                <w:rFonts w:ascii="ＭＳ Ｐ明朝" w:eastAsia="ＭＳ Ｐ明朝" w:hAnsi="ＭＳ Ｐ明朝"/>
              </w:rPr>
            </w:pPr>
            <w:r>
              <w:rPr>
                <w:rFonts w:ascii="ＭＳ Ｐ明朝" w:eastAsia="ＭＳ Ｐ明朝" w:hAnsi="ＭＳ Ｐ明朝" w:hint="eastAsia"/>
              </w:rPr>
              <w:t>基幹相談支援センターが行う地域の相談支援体制の強化の取組に参画しているか。</w:t>
            </w:r>
          </w:p>
        </w:tc>
        <w:tc>
          <w:tcPr>
            <w:tcW w:w="1929" w:type="dxa"/>
          </w:tcPr>
          <w:p w14:paraId="77FE4E83" w14:textId="0DE25090" w:rsidR="00E60DF3" w:rsidRDefault="00E60DF3" w:rsidP="00E37168">
            <w:pPr>
              <w:jc w:val="center"/>
              <w:rPr>
                <w:rFonts w:ascii="ＭＳ Ｐ明朝" w:eastAsia="ＭＳ Ｐ明朝" w:hAnsi="ＭＳ Ｐ明朝"/>
              </w:rPr>
            </w:pPr>
            <w:r>
              <w:rPr>
                <w:rFonts w:ascii="ＭＳ Ｐ明朝" w:eastAsia="ＭＳ Ｐ明朝" w:hAnsi="ＭＳ Ｐ明朝" w:hint="eastAsia"/>
              </w:rPr>
              <w:t>有　　・　　無</w:t>
            </w:r>
          </w:p>
        </w:tc>
      </w:tr>
      <w:tr w:rsidR="00E60DF3" w14:paraId="4392A41C" w14:textId="77777777" w:rsidTr="00CD0C2E">
        <w:tc>
          <w:tcPr>
            <w:tcW w:w="322" w:type="dxa"/>
            <w:shd w:val="clear" w:color="auto" w:fill="FFC000"/>
          </w:tcPr>
          <w:p w14:paraId="2E03D110" w14:textId="290FB982" w:rsidR="00E60DF3" w:rsidRDefault="00CD0C2E" w:rsidP="00E37168">
            <w:pPr>
              <w:jc w:val="center"/>
              <w:rPr>
                <w:rFonts w:ascii="ＭＳ Ｐ明朝" w:eastAsia="ＭＳ Ｐ明朝" w:hAnsi="ＭＳ Ｐ明朝"/>
              </w:rPr>
            </w:pPr>
            <w:r>
              <w:rPr>
                <w:rFonts w:ascii="ＭＳ Ｐ明朝" w:eastAsia="ＭＳ Ｐ明朝" w:hAnsi="ＭＳ Ｐ明朝" w:hint="eastAsia"/>
              </w:rPr>
              <w:t>11</w:t>
            </w:r>
          </w:p>
          <w:p w14:paraId="73428EB5" w14:textId="1DC87381" w:rsidR="00777BF0" w:rsidRDefault="00777BF0" w:rsidP="00E37168">
            <w:pPr>
              <w:jc w:val="center"/>
              <w:rPr>
                <w:rFonts w:ascii="ＭＳ Ｐ明朝" w:eastAsia="ＭＳ Ｐ明朝" w:hAnsi="ＭＳ Ｐ明朝"/>
              </w:rPr>
            </w:pPr>
          </w:p>
        </w:tc>
        <w:tc>
          <w:tcPr>
            <w:tcW w:w="8205" w:type="dxa"/>
            <w:gridSpan w:val="4"/>
          </w:tcPr>
          <w:p w14:paraId="5B69BAC0" w14:textId="3284CAC2" w:rsidR="00E60DF3" w:rsidRDefault="00E60DF3" w:rsidP="00E37168">
            <w:pPr>
              <w:rPr>
                <w:rFonts w:ascii="ＭＳ Ｐ明朝" w:eastAsia="ＭＳ Ｐ明朝" w:hAnsi="ＭＳ Ｐ明朝"/>
              </w:rPr>
            </w:pPr>
            <w:r>
              <w:rPr>
                <w:rFonts w:ascii="ＭＳ Ｐ明朝" w:eastAsia="ＭＳ Ｐ明朝" w:hAnsi="ＭＳ Ｐ明朝" w:hint="eastAsia"/>
              </w:rPr>
              <w:t>運営規定において、市町村により位置づけられ地域生活支援拠点等であることを定めているか。</w:t>
            </w:r>
          </w:p>
        </w:tc>
        <w:tc>
          <w:tcPr>
            <w:tcW w:w="1929" w:type="dxa"/>
            <w:shd w:val="clear" w:color="auto" w:fill="7F7F7F" w:themeFill="text1" w:themeFillTint="80"/>
          </w:tcPr>
          <w:p w14:paraId="022E417A" w14:textId="77777777" w:rsidR="00E60DF3" w:rsidRDefault="00E60DF3" w:rsidP="00E37168">
            <w:pPr>
              <w:jc w:val="center"/>
              <w:rPr>
                <w:rFonts w:ascii="ＭＳ Ｐ明朝" w:eastAsia="ＭＳ Ｐ明朝" w:hAnsi="ＭＳ Ｐ明朝"/>
              </w:rPr>
            </w:pPr>
          </w:p>
        </w:tc>
      </w:tr>
      <w:tr w:rsidR="00E60DF3" w14:paraId="43D60B6C" w14:textId="77777777" w:rsidTr="00CD0C2E">
        <w:tc>
          <w:tcPr>
            <w:tcW w:w="322" w:type="dxa"/>
            <w:shd w:val="clear" w:color="auto" w:fill="FFC000"/>
          </w:tcPr>
          <w:p w14:paraId="292F1CA4" w14:textId="29F98E6E" w:rsidR="00E60DF3" w:rsidRDefault="00CD0C2E" w:rsidP="00E37168">
            <w:pPr>
              <w:jc w:val="center"/>
              <w:rPr>
                <w:rFonts w:ascii="ＭＳ Ｐ明朝" w:eastAsia="ＭＳ Ｐ明朝" w:hAnsi="ＭＳ Ｐ明朝"/>
              </w:rPr>
            </w:pPr>
            <w:r>
              <w:rPr>
                <w:rFonts w:ascii="ＭＳ Ｐ明朝" w:eastAsia="ＭＳ Ｐ明朝" w:hAnsi="ＭＳ Ｐ明朝" w:hint="eastAsia"/>
              </w:rPr>
              <w:t>12</w:t>
            </w:r>
          </w:p>
        </w:tc>
        <w:tc>
          <w:tcPr>
            <w:tcW w:w="8205" w:type="dxa"/>
            <w:gridSpan w:val="4"/>
          </w:tcPr>
          <w:p w14:paraId="0F6A85DD" w14:textId="25C84C48" w:rsidR="00E60DF3" w:rsidRDefault="00E60DF3" w:rsidP="00E37168">
            <w:pPr>
              <w:rPr>
                <w:rFonts w:ascii="ＭＳ Ｐ明朝" w:eastAsia="ＭＳ Ｐ明朝" w:hAnsi="ＭＳ Ｐ明朝"/>
              </w:rPr>
            </w:pPr>
            <w:r>
              <w:rPr>
                <w:rFonts w:ascii="ＭＳ Ｐ明朝" w:eastAsia="ＭＳ Ｐ明朝" w:hAnsi="ＭＳ Ｐ明朝" w:hint="eastAsia"/>
              </w:rPr>
              <w:t>緊急の事態等への対処および地域移行するための活動に関する取組に協力しているか。</w:t>
            </w:r>
          </w:p>
        </w:tc>
        <w:tc>
          <w:tcPr>
            <w:tcW w:w="1929" w:type="dxa"/>
            <w:shd w:val="clear" w:color="auto" w:fill="auto"/>
          </w:tcPr>
          <w:p w14:paraId="049E314D" w14:textId="3841608E" w:rsidR="00E60DF3" w:rsidRDefault="00E60DF3" w:rsidP="00E37168">
            <w:pPr>
              <w:jc w:val="center"/>
              <w:rPr>
                <w:rFonts w:ascii="ＭＳ Ｐ明朝" w:eastAsia="ＭＳ Ｐ明朝" w:hAnsi="ＭＳ Ｐ明朝"/>
              </w:rPr>
            </w:pPr>
            <w:r>
              <w:rPr>
                <w:rFonts w:ascii="ＭＳ Ｐ明朝" w:eastAsia="ＭＳ Ｐ明朝" w:hAnsi="ＭＳ Ｐ明朝" w:hint="eastAsia"/>
              </w:rPr>
              <w:t>有　　・　　無</w:t>
            </w:r>
          </w:p>
        </w:tc>
      </w:tr>
      <w:tr w:rsidR="00E60DF3" w14:paraId="029B0C6C" w14:textId="77777777" w:rsidTr="00CD0C2E">
        <w:tc>
          <w:tcPr>
            <w:tcW w:w="322" w:type="dxa"/>
            <w:shd w:val="clear" w:color="auto" w:fill="FFC000"/>
          </w:tcPr>
          <w:p w14:paraId="4CB0F06D" w14:textId="43AD2CFD" w:rsidR="00E60DF3" w:rsidRDefault="00CD0C2E" w:rsidP="00E37168">
            <w:pPr>
              <w:jc w:val="center"/>
              <w:rPr>
                <w:rFonts w:ascii="ＭＳ Ｐ明朝" w:eastAsia="ＭＳ Ｐ明朝" w:hAnsi="ＭＳ Ｐ明朝"/>
              </w:rPr>
            </w:pPr>
            <w:r>
              <w:rPr>
                <w:rFonts w:ascii="ＭＳ Ｐ明朝" w:eastAsia="ＭＳ Ｐ明朝" w:hAnsi="ＭＳ Ｐ明朝" w:hint="eastAsia"/>
              </w:rPr>
              <w:t>13</w:t>
            </w:r>
          </w:p>
        </w:tc>
        <w:tc>
          <w:tcPr>
            <w:tcW w:w="8205" w:type="dxa"/>
            <w:gridSpan w:val="4"/>
          </w:tcPr>
          <w:p w14:paraId="3B04582B" w14:textId="502261CD" w:rsidR="00E60DF3" w:rsidRDefault="00E60DF3" w:rsidP="00E37168">
            <w:pPr>
              <w:rPr>
                <w:rFonts w:ascii="ＭＳ Ｐ明朝" w:eastAsia="ＭＳ Ｐ明朝" w:hAnsi="ＭＳ Ｐ明朝"/>
              </w:rPr>
            </w:pPr>
            <w:r>
              <w:rPr>
                <w:rFonts w:ascii="ＭＳ Ｐ明朝" w:eastAsia="ＭＳ Ｐ明朝" w:hAnsi="ＭＳ Ｐ明朝" w:hint="eastAsia"/>
              </w:rPr>
              <w:t>1人の相談支援専門員の取扱い件数（前6か月平均）が</w:t>
            </w:r>
            <w:r w:rsidR="00C9570C">
              <w:rPr>
                <w:rFonts w:ascii="ＭＳ Ｐ明朝" w:eastAsia="ＭＳ Ｐ明朝" w:hAnsi="ＭＳ Ｐ明朝" w:hint="eastAsia"/>
              </w:rPr>
              <w:t>40件未満である。</w:t>
            </w:r>
          </w:p>
        </w:tc>
        <w:tc>
          <w:tcPr>
            <w:tcW w:w="1929" w:type="dxa"/>
            <w:shd w:val="clear" w:color="auto" w:fill="auto"/>
          </w:tcPr>
          <w:p w14:paraId="30B749E8" w14:textId="37C264F9" w:rsidR="00E60DF3" w:rsidRDefault="00C9570C" w:rsidP="00E37168">
            <w:pPr>
              <w:jc w:val="center"/>
              <w:rPr>
                <w:rFonts w:ascii="ＭＳ Ｐ明朝" w:eastAsia="ＭＳ Ｐ明朝" w:hAnsi="ＭＳ Ｐ明朝"/>
              </w:rPr>
            </w:pPr>
            <w:r>
              <w:rPr>
                <w:rFonts w:ascii="ＭＳ Ｐ明朝" w:eastAsia="ＭＳ Ｐ明朝" w:hAnsi="ＭＳ Ｐ明朝" w:hint="eastAsia"/>
              </w:rPr>
              <w:t>有　　・　　無</w:t>
            </w:r>
          </w:p>
        </w:tc>
      </w:tr>
    </w:tbl>
    <w:p w14:paraId="51193ACB" w14:textId="5C861FD4" w:rsidR="00A205C5" w:rsidRPr="00CB10AF" w:rsidRDefault="00CB10AF" w:rsidP="00CB10AF">
      <w:pPr>
        <w:rPr>
          <w:rFonts w:ascii="ＭＳ Ｐ明朝" w:eastAsia="ＭＳ Ｐ明朝" w:hAnsi="ＭＳ Ｐ明朝"/>
        </w:rPr>
      </w:pPr>
      <w:r>
        <w:rPr>
          <w:rFonts w:ascii="ＭＳ Ｐ明朝" w:eastAsia="ＭＳ Ｐ明朝" w:hAnsi="ＭＳ Ｐ明朝" w:hint="eastAsia"/>
        </w:rPr>
        <w:t>※</w:t>
      </w:r>
      <w:r w:rsidRPr="00CB10AF">
        <w:rPr>
          <w:rFonts w:ascii="ＭＳ Ｐ明朝" w:eastAsia="ＭＳ Ｐ明朝" w:hAnsi="ＭＳ Ｐ明朝" w:hint="eastAsia"/>
        </w:rPr>
        <w:t>1～</w:t>
      </w:r>
      <w:r w:rsidR="00CD0C2E">
        <w:rPr>
          <w:rFonts w:ascii="ＭＳ Ｐ明朝" w:eastAsia="ＭＳ Ｐ明朝" w:hAnsi="ＭＳ Ｐ明朝" w:hint="eastAsia"/>
        </w:rPr>
        <w:t>13</w:t>
      </w:r>
      <w:r w:rsidRPr="00CB10AF">
        <w:rPr>
          <w:rFonts w:ascii="ＭＳ Ｐ明朝" w:eastAsia="ＭＳ Ｐ明朝" w:hAnsi="ＭＳ Ｐ明朝" w:hint="eastAsia"/>
        </w:rPr>
        <w:t>の要件すべてを満たしていること</w:t>
      </w:r>
    </w:p>
    <w:p w14:paraId="79764568" w14:textId="048EA69D" w:rsidR="00CB10AF" w:rsidRDefault="00CB10AF" w:rsidP="00CB10AF">
      <w:pPr>
        <w:pStyle w:val="a4"/>
        <w:numPr>
          <w:ilvl w:val="0"/>
          <w:numId w:val="5"/>
        </w:numPr>
        <w:ind w:leftChars="0"/>
        <w:rPr>
          <w:rFonts w:ascii="ＭＳ Ｐ明朝" w:eastAsia="ＭＳ Ｐ明朝" w:hAnsi="ＭＳ Ｐ明朝"/>
        </w:rPr>
      </w:pPr>
      <w:r>
        <w:rPr>
          <w:rFonts w:ascii="ＭＳ Ｐ明朝" w:eastAsia="ＭＳ Ｐ明朝" w:hAnsi="ＭＳ Ｐ明朝" w:hint="eastAsia"/>
        </w:rPr>
        <w:t>常勤・専任の相談支援専門員4名以上（うち、1名現任研修受講者）　→　機能強化型サービス利用支援費Ⅰ</w:t>
      </w:r>
    </w:p>
    <w:p w14:paraId="11A62BE1" w14:textId="62207A19" w:rsidR="00CB10AF" w:rsidRDefault="00CB10AF" w:rsidP="00CB10AF">
      <w:pPr>
        <w:pStyle w:val="a4"/>
        <w:numPr>
          <w:ilvl w:val="0"/>
          <w:numId w:val="5"/>
        </w:numPr>
        <w:ind w:leftChars="0"/>
        <w:rPr>
          <w:rFonts w:ascii="ＭＳ Ｐ明朝" w:eastAsia="ＭＳ Ｐ明朝" w:hAnsi="ＭＳ Ｐ明朝"/>
        </w:rPr>
      </w:pPr>
      <w:r>
        <w:rPr>
          <w:rFonts w:ascii="ＭＳ Ｐ明朝" w:eastAsia="ＭＳ Ｐ明朝" w:hAnsi="ＭＳ Ｐ明朝" w:hint="eastAsia"/>
        </w:rPr>
        <w:t>常勤・専任の相談支援専門員3名以上（うち、1名現任研修受講者）　→　機能強化型サービス利用支援費Ⅱ</w:t>
      </w:r>
    </w:p>
    <w:p w14:paraId="0F426849" w14:textId="2695C995" w:rsidR="00CB10AF" w:rsidRDefault="00CB10AF" w:rsidP="00CB10AF">
      <w:pPr>
        <w:pStyle w:val="a4"/>
        <w:numPr>
          <w:ilvl w:val="0"/>
          <w:numId w:val="5"/>
        </w:numPr>
        <w:ind w:leftChars="0"/>
        <w:rPr>
          <w:rFonts w:ascii="ＭＳ Ｐ明朝" w:eastAsia="ＭＳ Ｐ明朝" w:hAnsi="ＭＳ Ｐ明朝"/>
        </w:rPr>
      </w:pPr>
      <w:r>
        <w:rPr>
          <w:rFonts w:ascii="ＭＳ Ｐ明朝" w:eastAsia="ＭＳ Ｐ明朝" w:hAnsi="ＭＳ Ｐ明朝" w:hint="eastAsia"/>
        </w:rPr>
        <w:t>常勤・専任の相談支援専門員2名以上（うち、1名現任研修受講者）　→　機能強化型サービス利用支援費Ⅲ</w:t>
      </w:r>
    </w:p>
    <w:p w14:paraId="12F90BBE" w14:textId="1B147309" w:rsidR="00CB10AF" w:rsidRPr="00CB10AF" w:rsidRDefault="00CB10AF" w:rsidP="00CB10AF">
      <w:pPr>
        <w:pStyle w:val="a4"/>
        <w:numPr>
          <w:ilvl w:val="0"/>
          <w:numId w:val="5"/>
        </w:numPr>
        <w:ind w:leftChars="0"/>
        <w:rPr>
          <w:rFonts w:ascii="ＭＳ Ｐ明朝" w:eastAsia="ＭＳ Ｐ明朝" w:hAnsi="ＭＳ Ｐ明朝"/>
        </w:rPr>
      </w:pPr>
      <w:r>
        <w:rPr>
          <w:rFonts w:ascii="ＭＳ Ｐ明朝" w:eastAsia="ＭＳ Ｐ明朝" w:hAnsi="ＭＳ Ｐ明朝" w:hint="eastAsia"/>
        </w:rPr>
        <w:t>専任の相談支援専門員2名以上（うち、1名が常勤・専任の現任研修受講者）→機能強化型サービス利用支援費Ⅲ</w:t>
      </w:r>
    </w:p>
    <w:p w14:paraId="6DD6970F" w14:textId="77777777" w:rsidR="00CB10AF" w:rsidRPr="00CB10AF" w:rsidRDefault="00CB10AF" w:rsidP="00CB10AF">
      <w:pPr>
        <w:pStyle w:val="a4"/>
        <w:ind w:leftChars="0" w:left="360"/>
        <w:rPr>
          <w:rFonts w:ascii="ＭＳ Ｐ明朝" w:eastAsia="ＭＳ Ｐ明朝" w:hAnsi="ＭＳ Ｐ明朝"/>
        </w:rPr>
      </w:pPr>
    </w:p>
    <w:sectPr w:rsidR="00CB10AF" w:rsidRPr="00CB10AF" w:rsidSect="00A205C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C55"/>
    <w:multiLevelType w:val="hybridMultilevel"/>
    <w:tmpl w:val="1AB86018"/>
    <w:lvl w:ilvl="0" w:tplc="D27C9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C74AD"/>
    <w:multiLevelType w:val="hybridMultilevel"/>
    <w:tmpl w:val="926E267C"/>
    <w:lvl w:ilvl="0" w:tplc="581A6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657954"/>
    <w:multiLevelType w:val="hybridMultilevel"/>
    <w:tmpl w:val="511AB292"/>
    <w:lvl w:ilvl="0" w:tplc="E7CCF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444C12"/>
    <w:multiLevelType w:val="hybridMultilevel"/>
    <w:tmpl w:val="F9A27EE6"/>
    <w:lvl w:ilvl="0" w:tplc="BD1EA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D51B5C"/>
    <w:multiLevelType w:val="hybridMultilevel"/>
    <w:tmpl w:val="80888A9A"/>
    <w:lvl w:ilvl="0" w:tplc="7E24A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C5"/>
    <w:rsid w:val="00081034"/>
    <w:rsid w:val="00313AE2"/>
    <w:rsid w:val="00343B78"/>
    <w:rsid w:val="00395C36"/>
    <w:rsid w:val="004F47EF"/>
    <w:rsid w:val="00660F67"/>
    <w:rsid w:val="006B66A8"/>
    <w:rsid w:val="00777BF0"/>
    <w:rsid w:val="00841FD7"/>
    <w:rsid w:val="00A205C5"/>
    <w:rsid w:val="00A30A5A"/>
    <w:rsid w:val="00B35E4B"/>
    <w:rsid w:val="00C9570C"/>
    <w:rsid w:val="00CB10AF"/>
    <w:rsid w:val="00CD0C2E"/>
    <w:rsid w:val="00D20638"/>
    <w:rsid w:val="00E37168"/>
    <w:rsid w:val="00E60DF3"/>
    <w:rsid w:val="00FE4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E2B11"/>
  <w15:chartTrackingRefBased/>
  <w15:docId w15:val="{A78C557E-2FAC-4F1D-874D-1147BB83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1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Isglg0237</dc:creator>
  <cp:keywords/>
  <dc:description/>
  <cp:lastModifiedBy>Isglg0237</cp:lastModifiedBy>
  <cp:revision>9</cp:revision>
  <dcterms:created xsi:type="dcterms:W3CDTF">2025-07-15T07:22:00Z</dcterms:created>
  <dcterms:modified xsi:type="dcterms:W3CDTF">2025-11-28T05:47:00Z</dcterms:modified>
</cp:coreProperties>
</file>