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6C" w:rsidRPr="004D0F37" w:rsidRDefault="004E7E6C" w:rsidP="004E7E6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4D0F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 xml:space="preserve">様式5 </w:t>
      </w:r>
    </w:p>
    <w:p w:rsidR="004E7E6C" w:rsidRPr="004D0F37" w:rsidRDefault="004E7E6C" w:rsidP="004E7E6C">
      <w:pPr>
        <w:autoSpaceDE w:val="0"/>
        <w:autoSpaceDN w:val="0"/>
        <w:adjustRightInd w:val="0"/>
        <w:spacing w:line="340" w:lineRule="exact"/>
        <w:jc w:val="center"/>
        <w:rPr>
          <w:rFonts w:asciiTheme="minorEastAsia" w:eastAsiaTheme="minorEastAsia" w:hAnsiTheme="minorEastAsia" w:cs="ＭＳ 明朝"/>
          <w:b/>
          <w:color w:val="000000" w:themeColor="text1"/>
          <w:kern w:val="0"/>
          <w:sz w:val="22"/>
          <w:szCs w:val="22"/>
        </w:rPr>
      </w:pPr>
      <w:r w:rsidRPr="004D0F37">
        <w:rPr>
          <w:rFonts w:asciiTheme="minorEastAsia" w:eastAsiaTheme="minorEastAsia" w:hAnsiTheme="minorEastAsia" w:cs="ＭＳ 明朝"/>
          <w:b/>
          <w:color w:val="000000" w:themeColor="text1"/>
          <w:kern w:val="0"/>
          <w:sz w:val="22"/>
          <w:szCs w:val="22"/>
        </w:rPr>
        <w:t>企 画 提 案 書</w:t>
      </w:r>
    </w:p>
    <w:p w:rsidR="004E7E6C" w:rsidRPr="004D0F37" w:rsidRDefault="004E7E6C" w:rsidP="004E7E6C">
      <w:pPr>
        <w:spacing w:line="340" w:lineRule="exact"/>
        <w:ind w:leftChars="2400" w:left="5040" w:rightChars="-135" w:right="-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申請者 所在地:</w:t>
      </w:r>
    </w:p>
    <w:p w:rsidR="004E7E6C" w:rsidRPr="004D0F37" w:rsidRDefault="004E7E6C" w:rsidP="004E7E6C">
      <w:pPr>
        <w:spacing w:line="340" w:lineRule="exact"/>
        <w:ind w:leftChars="2400" w:left="5040" w:rightChars="-135" w:right="-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団体名:</w:t>
      </w:r>
    </w:p>
    <w:p w:rsidR="004E7E6C" w:rsidRDefault="004E7E6C" w:rsidP="004E7E6C">
      <w:pPr>
        <w:spacing w:line="340" w:lineRule="exact"/>
        <w:ind w:leftChars="2400" w:left="5040" w:rightChars="-135" w:right="-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代表者名:</w:t>
      </w:r>
    </w:p>
    <w:p w:rsidR="004E7E6C" w:rsidRPr="004D0F37" w:rsidRDefault="004E7E6C" w:rsidP="004E7E6C">
      <w:pPr>
        <w:spacing w:line="340" w:lineRule="exact"/>
        <w:ind w:leftChars="2400" w:left="5040" w:rightChars="-135" w:right="-283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  <w:bookmarkStart w:id="0" w:name="_GoBack"/>
      <w:bookmarkEnd w:id="0"/>
    </w:p>
    <w:p w:rsidR="004E7E6C" w:rsidRPr="004D0F37" w:rsidRDefault="004E7E6C" w:rsidP="004E7E6C">
      <w:pPr>
        <w:autoSpaceDE w:val="0"/>
        <w:autoSpaceDN w:val="0"/>
        <w:adjustRightInd w:val="0"/>
        <w:spacing w:line="340" w:lineRule="exact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bookmarkStart w:id="1" w:name="_Hlk200630005"/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年度石垣市子どもの居場所（学習支援）運営事業業務委託</w:t>
      </w:r>
      <w:bookmarkEnd w:id="1"/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6"/>
        <w:gridCol w:w="1391"/>
        <w:gridCol w:w="1192"/>
        <w:gridCol w:w="832"/>
        <w:gridCol w:w="1165"/>
        <w:gridCol w:w="1300"/>
        <w:gridCol w:w="2468"/>
      </w:tblGrid>
      <w:tr w:rsidR="004E7E6C" w:rsidRPr="004D0F37" w:rsidTr="004E7E6C">
        <w:tc>
          <w:tcPr>
            <w:tcW w:w="436" w:type="dxa"/>
            <w:vMerge w:val="restart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1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受託業務実施の基本的姿勢</w:t>
            </w: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(1) 業務運営方針(事業実施にあたっての考え方､運営方針)</w:t>
            </w:r>
          </w:p>
        </w:tc>
      </w:tr>
      <w:tr w:rsidR="004E7E6C" w:rsidRPr="004D0F37" w:rsidTr="004E7E6C">
        <w:trPr>
          <w:trHeight w:val="794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(2) 関係機関との連携･協力体制(行政･</w:t>
            </w:r>
            <w:r w:rsidRPr="004D0F3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関係機関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･保護者等との連携体制)</w:t>
            </w:r>
          </w:p>
        </w:tc>
      </w:tr>
      <w:tr w:rsidR="004E7E6C" w:rsidRPr="004D0F37" w:rsidTr="004E7E6C">
        <w:trPr>
          <w:trHeight w:val="754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(3) 事業計画(具体的なｽｹｼﾞｭｰﾙを記載)</w:t>
            </w:r>
          </w:p>
        </w:tc>
      </w:tr>
      <w:tr w:rsidR="004E7E6C" w:rsidRPr="004D0F37" w:rsidTr="004E7E6C">
        <w:trPr>
          <w:trHeight w:val="754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(4) 安全管理･衛生管理(安全面･衛生面の管理体制)</w:t>
            </w:r>
          </w:p>
        </w:tc>
      </w:tr>
      <w:tr w:rsidR="004E7E6C" w:rsidRPr="004D0F37" w:rsidTr="004E7E6C">
        <w:trPr>
          <w:trHeight w:val="754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348" w:type="dxa"/>
            <w:gridSpan w:val="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6" w:type="dxa"/>
            <w:vMerge w:val="restart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2運営体制</w:t>
            </w:r>
          </w:p>
        </w:tc>
        <w:tc>
          <w:tcPr>
            <w:tcW w:w="3415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440" w:hangingChars="200" w:hanging="44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(1) 職員体制(施設運営責任者を中心とした運営体制)</w:t>
            </w:r>
          </w:p>
        </w:tc>
        <w:tc>
          <w:tcPr>
            <w:tcW w:w="4933" w:type="dxa"/>
            <w:gridSpan w:val="3"/>
            <w:vAlign w:val="center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15" w:type="dxa"/>
            <w:gridSpan w:val="3"/>
          </w:tcPr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933" w:type="dxa"/>
            <w:gridSpan w:val="3"/>
          </w:tcPr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15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440" w:hangingChars="200" w:hanging="44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(3) 個人情報管理(個人情報及び守秘義務の管理体制)</w:t>
            </w:r>
          </w:p>
        </w:tc>
        <w:tc>
          <w:tcPr>
            <w:tcW w:w="4933" w:type="dxa"/>
            <w:gridSpan w:val="3"/>
            <w:vAlign w:val="center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(4)非常時の対応(災害､食中毒時発生時の体制)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436" w:type="dxa"/>
            <w:vMerge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15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933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8784" w:type="dxa"/>
            <w:gridSpan w:val="7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3人員配置体制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「</w:t>
            </w: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令和</w:t>
            </w:r>
            <w:r w:rsidRPr="004D0F3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８</w:t>
            </w: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年度石垣市子どもの居場所（学習支援）運営事業業務委託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仕様書｣に定める従事者等の確保や配置について記載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827" w:type="dxa"/>
            <w:gridSpan w:val="2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 w:firstLineChars="100" w:firstLine="22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職種等</w:t>
            </w:r>
          </w:p>
        </w:tc>
        <w:tc>
          <w:tcPr>
            <w:tcW w:w="1192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3297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 w:firstLineChars="200" w:firstLine="44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資格･経験･能力等</w:t>
            </w:r>
          </w:p>
        </w:tc>
        <w:tc>
          <w:tcPr>
            <w:tcW w:w="2468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 w:firstLineChars="200" w:firstLine="440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就業時間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827" w:type="dxa"/>
            <w:gridSpan w:val="2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92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97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8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1827" w:type="dxa"/>
            <w:gridSpan w:val="2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92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97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8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827" w:type="dxa"/>
            <w:gridSpan w:val="2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92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97" w:type="dxa"/>
            <w:gridSpan w:val="3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468" w:type="dxa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ind w:left="108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8784" w:type="dxa"/>
            <w:gridSpan w:val="7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lastRenderedPageBreak/>
              <w:t>その他特記事項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8784" w:type="dxa"/>
            <w:gridSpan w:val="7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4 </w:t>
            </w:r>
            <w:r w:rsidRPr="004D0F3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学習支援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(実施方法等について記載)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26"/>
        </w:trPr>
        <w:tc>
          <w:tcPr>
            <w:tcW w:w="8784" w:type="dxa"/>
            <w:gridSpan w:val="7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834BE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個々の課題にあった学習支援を実施できるか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(2) </w:t>
            </w:r>
            <w:r w:rsidRPr="00834BE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子どもが学習を継続できるような取り組みがあるか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(3)支援の独自性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8784" w:type="dxa"/>
            <w:gridSpan w:val="7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5 </w:t>
            </w:r>
            <w:r w:rsidRPr="004D0F3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生活支援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(実施方法等について記載)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09"/>
        </w:trPr>
        <w:tc>
          <w:tcPr>
            <w:tcW w:w="8784" w:type="dxa"/>
            <w:gridSpan w:val="7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(1) </w:t>
            </w:r>
            <w:r w:rsidRPr="00834BE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生活習慣の支援内容について具体的に示されているか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(2) </w:t>
            </w:r>
            <w:r w:rsidRPr="00834BE0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自己肯定感を高める活動等を開催できるか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(3)支援の独自性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8784" w:type="dxa"/>
            <w:gridSpan w:val="7"/>
            <w:shd w:val="clear" w:color="auto" w:fill="C5E0B3" w:themeFill="accent6" w:themeFillTint="66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6</w:t>
            </w:r>
            <w:r w:rsidRPr="004D0F3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その他の支援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(実施方法等について記載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5"/>
        </w:trPr>
        <w:tc>
          <w:tcPr>
            <w:tcW w:w="8784" w:type="dxa"/>
            <w:gridSpan w:val="7"/>
          </w:tcPr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(1) </w:t>
            </w:r>
            <w:r w:rsidRPr="004D0F3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保護者・家族との関わり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(2) 支援の独自性</w:t>
            </w:r>
          </w:p>
          <w:p w:rsidR="004E7E6C" w:rsidRPr="004D0F37" w:rsidRDefault="004E7E6C" w:rsidP="004E7E6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8784" w:type="dxa"/>
            <w:gridSpan w:val="7"/>
            <w:shd w:val="clear" w:color="auto" w:fill="C5E0B3" w:themeFill="accent6" w:themeFillTint="66"/>
          </w:tcPr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7 予算計画(｢様式8｣又は任意作成の見積書の額(消費税込額)を記載)</w:t>
            </w:r>
          </w:p>
        </w:tc>
      </w:tr>
      <w:tr w:rsidR="004E7E6C" w:rsidRPr="004D0F37" w:rsidTr="004E7E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5016" w:type="dxa"/>
            <w:gridSpan w:val="5"/>
          </w:tcPr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(1)委託費の妥当性</w:t>
            </w: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 xml:space="preserve"> 様式8の見積金額(消費税込)</w:t>
            </w:r>
          </w:p>
        </w:tc>
        <w:tc>
          <w:tcPr>
            <w:tcW w:w="3768" w:type="dxa"/>
            <w:gridSpan w:val="2"/>
            <w:tcBorders>
              <w:bottom w:val="single" w:sz="4" w:space="0" w:color="auto"/>
            </w:tcBorders>
            <w:vAlign w:val="bottom"/>
          </w:tcPr>
          <w:p w:rsidR="004E7E6C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  <w:r w:rsidRPr="004D0F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円</w:t>
            </w:r>
          </w:p>
          <w:p w:rsidR="004E7E6C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  <w:p w:rsidR="004E7E6C" w:rsidRPr="004D0F37" w:rsidRDefault="004E7E6C" w:rsidP="004E7E6C">
            <w:pPr>
              <w:widowControl/>
              <w:spacing w:line="340" w:lineRule="exac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4E7E6C" w:rsidRPr="004D0F37" w:rsidRDefault="004E7E6C" w:rsidP="004E7E6C">
      <w:pPr>
        <w:widowControl/>
        <w:spacing w:line="34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E7E6C" w:rsidRDefault="004E7E6C" w:rsidP="004E7E6C">
      <w:pPr>
        <w:spacing w:line="340" w:lineRule="exact"/>
        <w:rPr>
          <w:rFonts w:hint="eastAsia"/>
        </w:rPr>
      </w:pPr>
    </w:p>
    <w:sectPr w:rsidR="004E7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C"/>
    <w:rsid w:val="004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29557"/>
  <w15:chartTrackingRefBased/>
  <w15:docId w15:val="{794AEEE7-523A-4989-8A14-EF69448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E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2026-01-22T09:42:00Z</dcterms:created>
  <dcterms:modified xsi:type="dcterms:W3CDTF">2026-01-22T09:43:00Z</dcterms:modified>
</cp:coreProperties>
</file>