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3766" w14:textId="4219D3E9" w:rsidR="003B7ACC" w:rsidRDefault="003B7ACC" w:rsidP="003B7ACC">
      <w:pPr>
        <w:jc w:val="left"/>
        <w:rPr>
          <w:rFonts w:ascii="ＭＳ 明朝" w:eastAsia="ＭＳ 明朝" w:hAnsi="ＭＳ 明朝"/>
          <w:szCs w:val="21"/>
        </w:rPr>
      </w:pPr>
      <w:r w:rsidRPr="00DC55F7">
        <w:rPr>
          <w:rFonts w:ascii="ＭＳ 明朝" w:eastAsia="ＭＳ 明朝" w:hAnsi="ＭＳ 明朝" w:hint="eastAsia"/>
          <w:szCs w:val="21"/>
        </w:rPr>
        <w:t>様式第２－</w:t>
      </w:r>
      <w:r>
        <w:rPr>
          <w:rFonts w:ascii="ＭＳ 明朝" w:eastAsia="ＭＳ 明朝" w:hAnsi="ＭＳ 明朝" w:hint="eastAsia"/>
          <w:szCs w:val="21"/>
        </w:rPr>
        <w:t>１</w:t>
      </w:r>
      <w:r w:rsidRPr="00DC55F7">
        <w:rPr>
          <w:rFonts w:ascii="ＭＳ 明朝" w:eastAsia="ＭＳ 明朝" w:hAnsi="ＭＳ 明朝" w:hint="eastAsia"/>
          <w:szCs w:val="21"/>
        </w:rPr>
        <w:t>号</w:t>
      </w:r>
    </w:p>
    <w:p w14:paraId="44941C9F" w14:textId="04F2CC91" w:rsidR="003B7ACC" w:rsidRPr="00DC55F7" w:rsidRDefault="003B7ACC" w:rsidP="003B7ACC">
      <w:pPr>
        <w:tabs>
          <w:tab w:val="right" w:pos="8023"/>
        </w:tabs>
        <w:wordWrap w:val="0"/>
        <w:ind w:leftChars="150" w:left="315" w:rightChars="-150" w:right="-315"/>
        <w:jc w:val="right"/>
        <w:rPr>
          <w:rFonts w:ascii="ＭＳ 明朝" w:eastAsia="ＭＳ 明朝" w:hAnsi="ＭＳ 明朝"/>
          <w:szCs w:val="21"/>
        </w:rPr>
      </w:pPr>
      <w:r w:rsidRPr="00DC55F7">
        <w:rPr>
          <w:rFonts w:ascii="ＭＳ 明朝" w:eastAsia="ＭＳ 明朝" w:hAnsi="ＭＳ 明朝" w:hint="eastAsia"/>
          <w:szCs w:val="21"/>
        </w:rPr>
        <w:t>令和 　年　 月　 日</w:t>
      </w:r>
    </w:p>
    <w:p w14:paraId="011ACE11" w14:textId="77777777" w:rsidR="003B7ACC" w:rsidRPr="00DC55F7" w:rsidRDefault="003B7ACC" w:rsidP="003B7ACC">
      <w:pPr>
        <w:jc w:val="center"/>
        <w:rPr>
          <w:rFonts w:ascii="ＭＳ 明朝" w:eastAsia="ＭＳ 明朝" w:hAnsi="ＭＳ 明朝"/>
          <w:spacing w:val="184"/>
          <w:kern w:val="0"/>
          <w:szCs w:val="21"/>
        </w:rPr>
      </w:pPr>
    </w:p>
    <w:p w14:paraId="09AEB354" w14:textId="1859EDA0" w:rsidR="006500D9" w:rsidRPr="003B7ACC" w:rsidRDefault="00F0738E" w:rsidP="00940BA0">
      <w:pPr>
        <w:jc w:val="center"/>
        <w:rPr>
          <w:rFonts w:ascii="ＭＳ 明朝" w:eastAsia="ＭＳ 明朝" w:hAnsi="ＭＳ 明朝"/>
          <w:sz w:val="26"/>
          <w:szCs w:val="26"/>
        </w:rPr>
      </w:pPr>
      <w:r w:rsidRPr="003B7ACC">
        <w:rPr>
          <w:rFonts w:ascii="ＭＳ 明朝" w:eastAsia="ＭＳ 明朝" w:hAnsi="ＭＳ 明朝" w:hint="eastAsia"/>
          <w:spacing w:val="125"/>
          <w:kern w:val="0"/>
          <w:sz w:val="26"/>
          <w:szCs w:val="26"/>
          <w:fitText w:val="4340" w:id="-1234458879"/>
        </w:rPr>
        <w:t>管理運営事業計画</w:t>
      </w:r>
      <w:r w:rsidRPr="003B7ACC">
        <w:rPr>
          <w:rFonts w:ascii="ＭＳ 明朝" w:eastAsia="ＭＳ 明朝" w:hAnsi="ＭＳ 明朝" w:hint="eastAsia"/>
          <w:kern w:val="0"/>
          <w:sz w:val="26"/>
          <w:szCs w:val="26"/>
          <w:fitText w:val="4340" w:id="-1234458879"/>
        </w:rPr>
        <w:t>書</w:t>
      </w:r>
      <w:r w:rsidRPr="003B7ACC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15D29C30" w14:textId="77777777" w:rsidR="003B7ACC" w:rsidRDefault="003B7ACC" w:rsidP="003B7ACC">
      <w:pPr>
        <w:ind w:rightChars="1100" w:right="2310"/>
        <w:rPr>
          <w:rFonts w:ascii="ＭＳ 明朝" w:eastAsia="ＭＳ 明朝" w:hAnsi="ＭＳ 明朝"/>
          <w:szCs w:val="21"/>
        </w:rPr>
      </w:pPr>
      <w:bookmarkStart w:id="0" w:name="_Hlk138929057"/>
    </w:p>
    <w:p w14:paraId="364446E7" w14:textId="387E10D2" w:rsidR="003B7ACC" w:rsidRDefault="00B94A25" w:rsidP="003B7ACC">
      <w:pPr>
        <w:ind w:rightChars="1100" w:right="2310" w:firstLineChars="1900" w:firstLine="39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応募</w:t>
      </w:r>
      <w:r w:rsidR="003B7ACC" w:rsidRPr="00A04BCC">
        <w:rPr>
          <w:rFonts w:ascii="ＭＳ 明朝" w:eastAsia="ＭＳ 明朝" w:hAnsi="ＭＳ 明朝" w:hint="eastAsia"/>
          <w:szCs w:val="21"/>
        </w:rPr>
        <w:t>者　所在地：</w:t>
      </w:r>
    </w:p>
    <w:p w14:paraId="21EF4506" w14:textId="77777777" w:rsidR="003B7ACC" w:rsidRDefault="003B7ACC" w:rsidP="003B7ACC">
      <w:pPr>
        <w:ind w:rightChars="1100" w:right="2310" w:firstLineChars="2300" w:firstLine="4830"/>
        <w:rPr>
          <w:rFonts w:ascii="ＭＳ 明朝" w:eastAsia="ＭＳ 明朝" w:hAnsi="ＭＳ 明朝"/>
          <w:szCs w:val="21"/>
        </w:rPr>
      </w:pPr>
      <w:r w:rsidRPr="00A04BCC">
        <w:rPr>
          <w:rFonts w:ascii="ＭＳ 明朝" w:eastAsia="ＭＳ 明朝" w:hAnsi="ＭＳ 明朝" w:hint="eastAsia"/>
          <w:szCs w:val="21"/>
        </w:rPr>
        <w:t>団体名：</w:t>
      </w:r>
    </w:p>
    <w:p w14:paraId="3D449D84" w14:textId="2D628DC5" w:rsidR="003B7ACC" w:rsidRDefault="003B7ACC" w:rsidP="003B7ACC">
      <w:pPr>
        <w:ind w:rightChars="1100" w:right="2310" w:firstLineChars="2200" w:firstLine="4620"/>
        <w:rPr>
          <w:rFonts w:ascii="ＭＳ 明朝" w:eastAsia="ＭＳ 明朝" w:hAnsi="ＭＳ 明朝"/>
          <w:szCs w:val="21"/>
        </w:rPr>
      </w:pPr>
      <w:r w:rsidRPr="00A04BCC">
        <w:rPr>
          <w:rFonts w:ascii="ＭＳ 明朝" w:eastAsia="ＭＳ 明朝" w:hAnsi="ＭＳ 明朝" w:hint="eastAsia"/>
          <w:szCs w:val="21"/>
        </w:rPr>
        <w:t>代表者名：</w:t>
      </w:r>
      <w:bookmarkEnd w:id="0"/>
    </w:p>
    <w:p w14:paraId="38E58274" w14:textId="77777777" w:rsidR="003B7ACC" w:rsidRPr="00A04BCC" w:rsidRDefault="003B7ACC" w:rsidP="003B7ACC">
      <w:pPr>
        <w:ind w:rightChars="1100" w:right="2310"/>
        <w:rPr>
          <w:rFonts w:ascii="ＭＳ 明朝" w:eastAsia="ＭＳ 明朝" w:hAnsi="ＭＳ 明朝"/>
          <w:szCs w:val="21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F0738E" w:rsidRPr="003B7ACC" w14:paraId="3D183229" w14:textId="77777777" w:rsidTr="006250AB">
        <w:tc>
          <w:tcPr>
            <w:tcW w:w="9640" w:type="dxa"/>
            <w:shd w:val="clear" w:color="auto" w:fill="D9D9D9" w:themeFill="background1" w:themeFillShade="D9"/>
          </w:tcPr>
          <w:p w14:paraId="77135E5E" w14:textId="184A6F19" w:rsidR="00F0738E" w:rsidRPr="003B7ACC" w:rsidRDefault="006500D9" w:rsidP="002506C3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b/>
                <w:bCs/>
                <w:szCs w:val="21"/>
              </w:rPr>
              <w:t>１　放課後児童クラブの効用を最大限に発揮するための基本方針</w:t>
            </w:r>
          </w:p>
        </w:tc>
      </w:tr>
      <w:tr w:rsidR="00F0738E" w:rsidRPr="003B7ACC" w14:paraId="662B0047" w14:textId="77777777" w:rsidTr="006500D9">
        <w:trPr>
          <w:trHeight w:val="4326"/>
        </w:trPr>
        <w:tc>
          <w:tcPr>
            <w:tcW w:w="9640" w:type="dxa"/>
          </w:tcPr>
          <w:p w14:paraId="07D4CA71" w14:textId="09670E45" w:rsidR="00F0738E" w:rsidRPr="003B7ACC" w:rsidRDefault="006500D9" w:rsidP="006500D9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放課後児童クラブの設置趣旨、個性を理解した管理運営計画、基本方針</w:t>
            </w:r>
          </w:p>
          <w:p w14:paraId="64492C07" w14:textId="3070198B" w:rsidR="006500D9" w:rsidRPr="003B7ACC" w:rsidRDefault="006500D9" w:rsidP="006500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※施設の効用を最大限に発揮する方策等</w:t>
            </w:r>
          </w:p>
        </w:tc>
      </w:tr>
      <w:tr w:rsidR="00F0738E" w:rsidRPr="003B7ACC" w14:paraId="677FB031" w14:textId="77777777" w:rsidTr="00E95F5E">
        <w:trPr>
          <w:trHeight w:val="4809"/>
        </w:trPr>
        <w:tc>
          <w:tcPr>
            <w:tcW w:w="9640" w:type="dxa"/>
          </w:tcPr>
          <w:p w14:paraId="1AB687AD" w14:textId="74F04E70" w:rsidR="00F0738E" w:rsidRPr="003B7ACC" w:rsidRDefault="006500D9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（２）各地域のイベントとの連携について</w:t>
            </w:r>
          </w:p>
        </w:tc>
      </w:tr>
    </w:tbl>
    <w:p w14:paraId="382342DD" w14:textId="77777777" w:rsidR="00E95F5E" w:rsidRDefault="00E95F5E" w:rsidP="003B7ACC">
      <w:pPr>
        <w:jc w:val="left"/>
        <w:rPr>
          <w:rFonts w:ascii="ＭＳ 明朝" w:eastAsia="ＭＳ 明朝" w:hAnsi="ＭＳ 明朝"/>
          <w:szCs w:val="21"/>
        </w:rPr>
      </w:pPr>
    </w:p>
    <w:p w14:paraId="36422B7A" w14:textId="77777777" w:rsidR="00E95F5E" w:rsidRDefault="00E95F5E" w:rsidP="00E95F5E">
      <w:pPr>
        <w:ind w:rightChars="1100" w:right="2310"/>
        <w:rPr>
          <w:rFonts w:ascii="ＭＳ 明朝" w:eastAsia="ＭＳ 明朝" w:hAnsi="ＭＳ 明朝"/>
          <w:szCs w:val="21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E95F5E" w14:paraId="60F234B5" w14:textId="77777777" w:rsidTr="00E95F5E">
        <w:tc>
          <w:tcPr>
            <w:tcW w:w="9640" w:type="dxa"/>
            <w:shd w:val="clear" w:color="auto" w:fill="D9D9D9" w:themeFill="background1" w:themeFillShade="D9"/>
          </w:tcPr>
          <w:p w14:paraId="75A1F2F2" w14:textId="6474BCEF" w:rsidR="00E95F5E" w:rsidRDefault="00E95F5E" w:rsidP="00E95F5E">
            <w:pPr>
              <w:ind w:rightChars="1100" w:right="2310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b/>
                <w:bCs/>
                <w:szCs w:val="21"/>
              </w:rPr>
              <w:t>２　利用者へのサービス向上を図る方策</w:t>
            </w:r>
          </w:p>
        </w:tc>
      </w:tr>
      <w:tr w:rsidR="00E95F5E" w14:paraId="26A02EAE" w14:textId="77777777" w:rsidTr="00E95F5E">
        <w:trPr>
          <w:trHeight w:val="3941"/>
        </w:trPr>
        <w:tc>
          <w:tcPr>
            <w:tcW w:w="9640" w:type="dxa"/>
          </w:tcPr>
          <w:p w14:paraId="46DCFB44" w14:textId="5392D446" w:rsidR="00E95F5E" w:rsidRDefault="00E95F5E" w:rsidP="00E95F5E">
            <w:pPr>
              <w:ind w:rightChars="1100" w:right="2310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（１）利用者への公平な利用の確保についての考え方</w:t>
            </w:r>
          </w:p>
        </w:tc>
      </w:tr>
      <w:tr w:rsidR="00E95F5E" w14:paraId="23F05FDE" w14:textId="77777777" w:rsidTr="00E95F5E">
        <w:trPr>
          <w:trHeight w:val="3968"/>
        </w:trPr>
        <w:tc>
          <w:tcPr>
            <w:tcW w:w="9640" w:type="dxa"/>
          </w:tcPr>
          <w:p w14:paraId="6A2B8DEB" w14:textId="56DE6788" w:rsidR="00E95F5E" w:rsidRDefault="00E95F5E" w:rsidP="00E95F5E">
            <w:pPr>
              <w:ind w:rightChars="1100" w:right="2310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（２）共用日、共用時間、利用料金についての考え方</w:t>
            </w:r>
          </w:p>
        </w:tc>
      </w:tr>
      <w:tr w:rsidR="00E95F5E" w14:paraId="5E1039AC" w14:textId="77777777" w:rsidTr="00E95F5E">
        <w:trPr>
          <w:trHeight w:val="3815"/>
        </w:trPr>
        <w:tc>
          <w:tcPr>
            <w:tcW w:w="9640" w:type="dxa"/>
          </w:tcPr>
          <w:p w14:paraId="579A85EA" w14:textId="5B106FEC" w:rsidR="00E95F5E" w:rsidRDefault="00E95F5E" w:rsidP="00E95F5E">
            <w:pPr>
              <w:ind w:rightChars="1100" w:right="2310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（３）利用者へのニーズ把握の仕方、</w:t>
            </w:r>
            <w:r w:rsidR="00431FE5">
              <w:rPr>
                <w:rFonts w:ascii="ＭＳ 明朝" w:eastAsia="ＭＳ 明朝" w:hAnsi="ＭＳ 明朝" w:hint="eastAsia"/>
                <w:szCs w:val="21"/>
              </w:rPr>
              <w:t>ＰＲ</w:t>
            </w:r>
            <w:r w:rsidRPr="003B7ACC">
              <w:rPr>
                <w:rFonts w:ascii="ＭＳ 明朝" w:eastAsia="ＭＳ 明朝" w:hAnsi="ＭＳ 明朝" w:hint="eastAsia"/>
                <w:szCs w:val="21"/>
              </w:rPr>
              <w:t>の仕方について</w:t>
            </w:r>
          </w:p>
        </w:tc>
      </w:tr>
    </w:tbl>
    <w:p w14:paraId="5C6867FB" w14:textId="0BA0A01F" w:rsidR="00E95F5E" w:rsidRDefault="00E95F5E" w:rsidP="00E95F5E">
      <w:pPr>
        <w:ind w:rightChars="1100" w:right="2310"/>
        <w:rPr>
          <w:rFonts w:ascii="ＭＳ 明朝" w:eastAsia="ＭＳ 明朝" w:hAnsi="ＭＳ 明朝"/>
          <w:szCs w:val="21"/>
        </w:rPr>
      </w:pPr>
    </w:p>
    <w:p w14:paraId="4B17B009" w14:textId="77777777" w:rsidR="003B7ACC" w:rsidRPr="003B7ACC" w:rsidRDefault="003B7ACC" w:rsidP="002506C3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2508AF" w:rsidRPr="003B7ACC" w14:paraId="0ECB0B8B" w14:textId="77777777" w:rsidTr="00431FE5">
        <w:tc>
          <w:tcPr>
            <w:tcW w:w="9640" w:type="dxa"/>
            <w:shd w:val="clear" w:color="auto" w:fill="D9D9D9" w:themeFill="background1" w:themeFillShade="D9"/>
          </w:tcPr>
          <w:p w14:paraId="7A89AD52" w14:textId="730CADC3" w:rsidR="002508AF" w:rsidRPr="003B7ACC" w:rsidRDefault="002508AF" w:rsidP="002506C3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b/>
                <w:bCs/>
                <w:szCs w:val="21"/>
              </w:rPr>
              <w:t>３　効果的な管理運営について</w:t>
            </w:r>
          </w:p>
        </w:tc>
      </w:tr>
      <w:tr w:rsidR="002508AF" w:rsidRPr="003B7ACC" w14:paraId="2998D445" w14:textId="77777777" w:rsidTr="00431FE5">
        <w:trPr>
          <w:trHeight w:val="3374"/>
        </w:trPr>
        <w:tc>
          <w:tcPr>
            <w:tcW w:w="9640" w:type="dxa"/>
          </w:tcPr>
          <w:p w14:paraId="1E868494" w14:textId="278435A6" w:rsidR="002508AF" w:rsidRPr="003B7ACC" w:rsidRDefault="002508AF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（１）管理運営コストの縮減に対する考え方</w:t>
            </w:r>
          </w:p>
        </w:tc>
      </w:tr>
      <w:tr w:rsidR="002508AF" w:rsidRPr="003B7ACC" w14:paraId="09F15FFB" w14:textId="77777777" w:rsidTr="00431FE5">
        <w:trPr>
          <w:trHeight w:val="3393"/>
        </w:trPr>
        <w:tc>
          <w:tcPr>
            <w:tcW w:w="9640" w:type="dxa"/>
          </w:tcPr>
          <w:p w14:paraId="67141EE0" w14:textId="0B243F2C" w:rsidR="002508AF" w:rsidRPr="003B7ACC" w:rsidRDefault="002508AF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（２）収支（損益）計算書の妥当性</w:t>
            </w:r>
          </w:p>
        </w:tc>
      </w:tr>
      <w:tr w:rsidR="002508AF" w:rsidRPr="003B7ACC" w14:paraId="547B6884" w14:textId="77777777" w:rsidTr="00431FE5">
        <w:trPr>
          <w:trHeight w:val="5242"/>
        </w:trPr>
        <w:tc>
          <w:tcPr>
            <w:tcW w:w="9640" w:type="dxa"/>
          </w:tcPr>
          <w:p w14:paraId="2FF5DEF4" w14:textId="3913BDD5" w:rsidR="002508AF" w:rsidRPr="003B7ACC" w:rsidRDefault="002508AF" w:rsidP="002508A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安全・衛生管理、施設の保守点検・修繕、並びに清掃計画について</w:t>
            </w:r>
          </w:p>
          <w:p w14:paraId="6C5AAFA0" w14:textId="7F49BBDD" w:rsidR="002508AF" w:rsidRPr="003B7ACC" w:rsidRDefault="002508AF" w:rsidP="00CF142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①安全・衛生管理</w:t>
            </w:r>
          </w:p>
          <w:p w14:paraId="7844B018" w14:textId="77777777" w:rsidR="00CF142A" w:rsidRPr="003B7ACC" w:rsidRDefault="00CF142A" w:rsidP="00CF142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1AAD82" w14:textId="1E2EE88E" w:rsidR="00CF142A" w:rsidRDefault="00CF142A" w:rsidP="00CF142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9C48AF" w14:textId="77777777" w:rsidR="00431FE5" w:rsidRPr="003B7ACC" w:rsidRDefault="00431FE5" w:rsidP="00CF142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97A31F" w14:textId="23A41086" w:rsidR="002508AF" w:rsidRPr="003B7ACC" w:rsidRDefault="002508AF" w:rsidP="00CF142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②美化対策等</w:t>
            </w:r>
          </w:p>
          <w:p w14:paraId="0B526385" w14:textId="132A8A20" w:rsidR="00CF142A" w:rsidRDefault="00CF142A" w:rsidP="00CF142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01976F" w14:textId="77777777" w:rsidR="00431FE5" w:rsidRPr="003B7ACC" w:rsidRDefault="00431FE5" w:rsidP="00CF142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EE502C" w14:textId="77777777" w:rsidR="00CF142A" w:rsidRPr="003B7ACC" w:rsidRDefault="00CF142A" w:rsidP="00CF142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BFBC32E" w14:textId="72C0AE5E" w:rsidR="002508AF" w:rsidRPr="003B7ACC" w:rsidRDefault="002508AF" w:rsidP="00CF142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③設備の保守点検・修繕</w:t>
            </w:r>
          </w:p>
        </w:tc>
      </w:tr>
    </w:tbl>
    <w:p w14:paraId="05EE0AC6" w14:textId="721B64CC" w:rsidR="002508AF" w:rsidRDefault="002508AF" w:rsidP="002506C3">
      <w:pPr>
        <w:jc w:val="left"/>
        <w:rPr>
          <w:rFonts w:ascii="ＭＳ 明朝" w:eastAsia="ＭＳ 明朝" w:hAnsi="ＭＳ 明朝"/>
          <w:szCs w:val="21"/>
        </w:rPr>
      </w:pPr>
    </w:p>
    <w:p w14:paraId="1FF6E065" w14:textId="77777777" w:rsidR="00431FE5" w:rsidRDefault="00431FE5" w:rsidP="002506C3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8866BF" w:rsidRPr="003B7ACC" w14:paraId="5B96C4A8" w14:textId="77777777" w:rsidTr="00431FE5">
        <w:tc>
          <w:tcPr>
            <w:tcW w:w="9640" w:type="dxa"/>
            <w:shd w:val="clear" w:color="auto" w:fill="D9D9D9" w:themeFill="background1" w:themeFillShade="D9"/>
          </w:tcPr>
          <w:p w14:paraId="7523057F" w14:textId="40467B1D" w:rsidR="008866BF" w:rsidRPr="003B7ACC" w:rsidRDefault="008866BF" w:rsidP="002506C3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b/>
                <w:bCs/>
                <w:szCs w:val="21"/>
              </w:rPr>
              <w:t>４　管理体制について</w:t>
            </w:r>
          </w:p>
        </w:tc>
      </w:tr>
      <w:tr w:rsidR="008866BF" w:rsidRPr="003B7ACC" w14:paraId="14BC233C" w14:textId="77777777" w:rsidTr="00431FE5">
        <w:trPr>
          <w:trHeight w:val="3374"/>
        </w:trPr>
        <w:tc>
          <w:tcPr>
            <w:tcW w:w="9640" w:type="dxa"/>
          </w:tcPr>
          <w:p w14:paraId="4203540C" w14:textId="5823783B" w:rsidR="008866BF" w:rsidRPr="003B7ACC" w:rsidRDefault="008866BF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（１）管理を行うにあたっての組織体制（職員配置・担当業務）について</w:t>
            </w:r>
          </w:p>
        </w:tc>
      </w:tr>
      <w:tr w:rsidR="008866BF" w:rsidRPr="003B7ACC" w14:paraId="7431DE15" w14:textId="77777777" w:rsidTr="00431FE5">
        <w:trPr>
          <w:trHeight w:val="3832"/>
        </w:trPr>
        <w:tc>
          <w:tcPr>
            <w:tcW w:w="9640" w:type="dxa"/>
          </w:tcPr>
          <w:p w14:paraId="03A976CA" w14:textId="10C87AD3" w:rsidR="008866BF" w:rsidRPr="003B7ACC" w:rsidRDefault="008866BF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（２）体制図</w:t>
            </w:r>
          </w:p>
          <w:p w14:paraId="4624A365" w14:textId="31AD7438" w:rsidR="008866BF" w:rsidRPr="003B7ACC" w:rsidRDefault="008866BF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※体制図記載例</w:t>
            </w:r>
          </w:p>
          <w:p w14:paraId="5BE64B2F" w14:textId="70063CD5" w:rsidR="008866BF" w:rsidRPr="003B7ACC" w:rsidRDefault="00DD6B7C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89C15" wp14:editId="77C25EDE">
                      <wp:simplePos x="0" y="0"/>
                      <wp:positionH relativeFrom="column">
                        <wp:posOffset>2199880</wp:posOffset>
                      </wp:positionH>
                      <wp:positionV relativeFrom="paragraph">
                        <wp:posOffset>112808</wp:posOffset>
                      </wp:positionV>
                      <wp:extent cx="6179" cy="707424"/>
                      <wp:effectExtent l="0" t="0" r="32385" b="355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9" cy="7074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62EC4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pt,8.9pt" to="173.7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rPzgEAALkDAAAOAAAAZHJzL2Uyb0RvYy54bWysU82O0zAQviPxDpbvNEm12kDUdA+7gguC&#10;ip8H8DrjxsJ/sk3TXsuZF4CH4AASRx6mh30Nxm6aRSxaIcTF8djf981848niYqsV2YAP0pqWVrOS&#10;EjDcdtKsW/r2zdNHjykJkZmOKWugpTsI9GL58MFicA3MbW9VB56giAnN4Frax+iaogi8B83CzDow&#10;eCms1yxi6NdF59mA6loV87I8LwbrO+cthxDw9Op4SZdZXwjg8aUQASJRLcXaYl59Xq/TWiwXrFl7&#10;5nrJxzLYP1ShmTSYdJK6YpGR917ekdKSexusiDNudWGFkByyB3RTlb+5ed0zB9kLNie4qU3h/8ny&#10;F5uVJ7JraU2JYRqf6Obzt5vvnw77r4cPHw/7L4f9D1KnPg0uNAi/NCs/RsGtfDK9FV6nL9oh29zb&#10;3dRb2EbC8fC8qp9QwvGiLuuz+VlSLG6pzof4DKwmadNSJU0yzhq2eR7iEXqCIC+Vckyed3GnIIGV&#10;eQUCzWC6KrPzGMGl8mTDcAC6d9WYNiMTRUilJlJ5P2nEJhrk0fpb4oTOGa2JE1FLY/2fssbtqVRx&#10;xJ9cH70m29e22+WnyO3A+cgNHWc5DeCvcabf/nHLnwAAAP//AwBQSwMEFAAGAAgAAAAhABChoqje&#10;AAAACgEAAA8AAABkcnMvZG93bnJldi54bWxMj81OwzAQhO9IvIO1SNyoQxqlNI1TVZUQ4oJoCnc3&#10;3iYB/0S2k4a3ZzmV4858mp0pt7PRbEIfemcFPC4SYGgbp3rbCvg4Pj88AQtRWiW1syjgBwNsq9ub&#10;UhbKXewBpzq2jEJsKKSALsah4Dw0HRoZFm5AS97ZeSMjnb7lyssLhRvN0yTJuZG9pQ+dHHDfYfNd&#10;j0aAfvXTZ7tvd2F8OeT11/s5fTtOQtzfzbsNsIhzvMLwV5+qQ0WdTm60KjAtYJnlGaFkrGgCActs&#10;RcKJhHSdAq9K/n9C9QsAAP//AwBQSwECLQAUAAYACAAAACEAtoM4kv4AAADhAQAAEwAAAAAAAAAA&#10;AAAAAAAAAAAAW0NvbnRlbnRfVHlwZXNdLnhtbFBLAQItABQABgAIAAAAIQA4/SH/1gAAAJQBAAAL&#10;AAAAAAAAAAAAAAAAAC8BAABfcmVscy8ucmVsc1BLAQItABQABgAIAAAAIQD/bQrPzgEAALkDAAAO&#10;AAAAAAAAAAAAAAAAAC4CAABkcnMvZTJvRG9jLnhtbFBLAQItABQABgAIAAAAIQAQoaKo3gAAAAoB&#10;AAAPAAAAAAAAAAAAAAAAACg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7ACC">
              <w:rPr>
                <w:rFonts w:ascii="ＭＳ 明朝" w:eastAsia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10C1D2" wp14:editId="59E76D7A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110489</wp:posOffset>
                      </wp:positionV>
                      <wp:extent cx="58102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0B722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8.7pt" to="19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IvzAEAALYDAAAOAAAAZHJzL2Uyb0RvYy54bWysU81uEzEQviPxDpbvZHcjNapW2fTQCi4I&#10;olIewPWOsxb+k22ym2t67guUh+ihlTjyMDn0NRg7yRYBQghx8Xrs7/tmvvHs/GzQiqzBB2lNQ6tJ&#10;SQkYbltpVg39ePX61SklITLTMmUNNHQDgZ4tXr6Y966Gqe2sasETFDGh7l1DuxhdXRSBd6BZmFgH&#10;Bi+F9ZpFDP2qaD3rUV2rYlqWs6K3vnXecggBTy/2l3SR9YUAHt8LESAS1VCsLebV5/U6rcVizuqV&#10;Z66T/FAG+4cqNJMGk45SFywy8tnLX6S05N4GK+KEW11YISSH7AHdVOVPbj50zEH2gs0JbmxT+H+y&#10;/N166YlsGzqjxDCNT/T05fHp691u+7C7ud1t73fbb2SW+tS7UCP83Cz9IQpu6ZPpQXidvmiHDLm3&#10;m7G3METC8fDktCqnJ5Tw41XxzHM+xDdgNUmbhippkmtWs/XbEDEXQo8QDFId+8x5FzcKEliZSxDo&#10;BHNVmZ1nCM6VJ2uGr99+qpIL1MrIRBFSqZFU/pl0wCYa5Ln6W+KIzhmtiSNRS2P977LG4Viq2OOP&#10;rvdek+1r227yO+R24HBkZ4dBTtP3Y5zpz7/b4jsAAAD//wMAUEsDBBQABgAIAAAAIQDoReZD3QAA&#10;AAkBAAAPAAAAZHJzL2Rvd25yZXYueG1sTI/BTsMwDIbvSLxDZCRuLO2KCitNp2kSQlwQ69g9a7y2&#10;kDhVknbl7QniMI72/+n353I9G80mdL63JCBdJMCQGqt6agV87J/vHoH5IElJbQkFfKOHdXV9VcpC&#10;2TPtcKpDy2IJ+UIK6EIYCs5906GRfmEHpJidrDMyxNG1XDl5juVG82WS5NzInuKFTg647bD5qkcj&#10;QL+66dBu240fX3Z5/fl+Wr7tJyFub+bNE7CAc7jA8Ksf1aGKTkc7kvJMC8iSNI9oDB7ugUUgW2Up&#10;sOPfglcl//9B9QMAAP//AwBQSwECLQAUAAYACAAAACEAtoM4kv4AAADhAQAAEwAAAAAAAAAAAAAA&#10;AAAAAAAAW0NvbnRlbnRfVHlwZXNdLnhtbFBLAQItABQABgAIAAAAIQA4/SH/1gAAAJQBAAALAAAA&#10;AAAAAAAAAAAAAC8BAABfcmVscy8ucmVsc1BLAQItABQABgAIAAAAIQBH6OIvzAEAALYDAAAOAAAA&#10;AAAAAAAAAAAAAC4CAABkcnMvZTJvRG9jLnhtbFBLAQItABQABgAIAAAAIQDoReZD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66BF" w:rsidRPr="003B7ACC">
              <w:rPr>
                <w:rFonts w:ascii="ＭＳ 明朝" w:eastAsia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B1D40" wp14:editId="21C34B8B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110490</wp:posOffset>
                      </wp:positionV>
                      <wp:extent cx="63817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F5F313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8.7pt" to="103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QIzQEAALYDAAAOAAAAZHJzL2Uyb0RvYy54bWysU81u1DAQviPxDpbvbJJSShVttodW7QXR&#10;VYEHcJ3xxsJ/ss0me13OvAA8RA9U4sjD7KGvwdi7myKKEKp6cTz2930z33gyPRm0IkvwQVrT0GpS&#10;UgKG21aaRUM/vD9/cUxJiMy0TFkDDV1BoCez58+mvavhwHZWteAJiphQ966hXYyuLorAO9AsTKwD&#10;g5fCes0ihn5RtJ71qK5VcVCWR0Vvfeu85RACnp5tL+ks6wsBPF4KESAS1VCsLebV5/U6rcVsyuqF&#10;Z66TfFcGe0QVmkmDSUepMxYZ+eTlAyktubfBijjhVhdWCMkhe0A3VfmHm3cdc5C9YHOCG9sUnk6W&#10;v13OPZFtQw8pMUzjE919u7378XWz/r75/GWzvtmsf5LD1KfehRrhp2bud1Fwc59MD8Lr9EU7ZMi9&#10;XY29hSESjodHL4+r168o4fur4p7nfIgXYDVJm4YqaZJrVrPlmxAxF0L3EAxSHdvMeRdXChJYmSsQ&#10;6ARzVZmdZwhOlSdLhq/ffqySC9TKyEQRUqmRVP6btMMmGuS5+l/iiM4ZrYkjUUtj/d+yxmFfqtji&#10;9663XpPta9uu8jvkduBwZGe7QU7T93uc6fe/2+wXAAAA//8DAFBLAwQUAAYACAAAACEAvo14ut0A&#10;AAAJAQAADwAAAGRycy9kb3ducmV2LnhtbEyPzU7DMBCE70i8g7VI3KjdCKUoxKmqSghxQTSFuxtv&#10;nbT+iWInDW/PIg70trM7mv2mXM/OsgmH2AUvYbkQwNA3QXfeSPjcvzw8AYtJea1s8CjhGyOsq9ub&#10;UhU6XPwOpzoZRiE+FkpCm1JfcB6bFp2Ki9Cjp9sxDE4lkoPhelAXCneWZ0Lk3KnO04dW9bhtsTnX&#10;o5Ng34bpy2zNJo6vu7w+fRyz9/0k5f3dvHkGlnBO/2b4xSd0qIjpEEavI7OkRZ6TlYbVIzAyZGK1&#10;BHb4W/Cq5NcNqh8AAAD//wMAUEsBAi0AFAAGAAgAAAAhALaDOJL+AAAA4QEAABMAAAAAAAAAAAAA&#10;AAAAAAAAAFtDb250ZW50X1R5cGVzXS54bWxQSwECLQAUAAYACAAAACEAOP0h/9YAAACUAQAACwAA&#10;AAAAAAAAAAAAAAAvAQAAX3JlbHMvLnJlbHNQSwECLQAUAAYACAAAACEA7RkECM0BAAC2AwAADgAA&#10;AAAAAAAAAAAAAAAuAgAAZHJzL2Uyb0RvYy54bWxQSwECLQAUAAYACAAAACEAvo14ut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66BF" w:rsidRPr="003B7ACC">
              <w:rPr>
                <w:rFonts w:ascii="ＭＳ 明朝" w:eastAsia="ＭＳ 明朝" w:hAnsi="ＭＳ 明朝" w:hint="eastAsia"/>
                <w:szCs w:val="21"/>
              </w:rPr>
              <w:t>統括責任者　　　　　○○課長　　　　　○○担当　　△△業務　　▲▲業務</w:t>
            </w:r>
          </w:p>
          <w:p w14:paraId="07DED4C5" w14:textId="77777777" w:rsidR="00DD6B7C" w:rsidRPr="003B7ACC" w:rsidRDefault="00DD6B7C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734752D" w14:textId="77777777" w:rsidR="00DD6B7C" w:rsidRPr="003B7ACC" w:rsidRDefault="00DD6B7C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3370772" w14:textId="77777777" w:rsidR="00DD6B7C" w:rsidRPr="003B7ACC" w:rsidRDefault="00DD6B7C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8EF9A" wp14:editId="0C409C1C">
                      <wp:simplePos x="0" y="0"/>
                      <wp:positionH relativeFrom="column">
                        <wp:posOffset>2206059</wp:posOffset>
                      </wp:positionH>
                      <wp:positionV relativeFrom="paragraph">
                        <wp:posOffset>128253</wp:posOffset>
                      </wp:positionV>
                      <wp:extent cx="30547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8662D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10.1pt" to="19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Np1QEAAMADAAAOAAAAZHJzL2Uyb0RvYy54bWysU81u1DAQviP1HSzf2WTLXxVttodW5YLK&#10;CtreXWe8sfCfbLPJXpczLwAPwaGVOPIwe+hrMHZ2AyogVRUXK2N/3zfzzUxmx71WZAU+SGtqOp2U&#10;lIDhtpFmWdPLi7OnR5SEyEzDlDVQ0zUEejw/eDLrXAWHtrWqAU9QxISqczVtY3RVUQTegmZhYh0Y&#10;fBTWaxYx9Mui8axDda2Kw7J8WXTWN85bDiHg7enwSOdZXwjg8a0QASJRNcXaYj59Pq/TWcxnrFp6&#10;5lrJd2WwR1ShmTSYdJQ6ZZGRj17+IaUl9zZYESfc6sIKITlkD+hmWt5z875lDrIXbE5wY5vC/5Pl&#10;56uFJ7KpKQ7KMI0juvt6e/f9y3Zzs/30ebv5tt38IEepT50LFcJPzMLvouAWPpnuhddEKOmucAVy&#10;G9AY6XOX12OXoY+E4+Wz8sXzVzgLvn8qBoWk5HyIr8Fqkj5qqqRJ/lnFVm9CxKwI3UMwSBUNNeSv&#10;uFaQwMq8A4GeMNdQTd4mOFGerBjuQfNhmvygVkYmipBKjaQyp/wnaYdNNMgb9lDiiM4ZrYkjUUtj&#10;/d+yxn5fqhjwe9eD12T72jbrPJHcDlyT7Gy30mkPf48z/dePN/8JAAD//wMAUEsDBBQABgAIAAAA&#10;IQBKNizc3AAAAAkBAAAPAAAAZHJzL2Rvd25yZXYueG1sTI/BbsIwDIbvk3iHyEi7jWSFwtY1RYA0&#10;7TzYhVvaeG21xilNgO7t52kHdrT96ff35+vRdeKCQ2g9aXicKRBIlbct1Ro+Dq8PTyBCNGRN5wk1&#10;fGOAdTG5y01m/ZXe8bKPteAQCpnR0MTYZ1KGqkFnwsz3SHz79IMzkcehlnYwVw53nUyUWkpnWuIP&#10;jelx12D1tT87DYc3p8Yytjuk00ptjtt0ScdU6/vpuHkBEXGMNxh+9VkdCnYq/ZlsEJ2G+WK1YFRD&#10;ohIQDMyf0xRE+beQRS7/Nyh+AAAA//8DAFBLAQItABQABgAIAAAAIQC2gziS/gAAAOEBAAATAAAA&#10;AAAAAAAAAAAAAAAAAABbQ29udGVudF9UeXBlc10ueG1sUEsBAi0AFAAGAAgAAAAhADj9If/WAAAA&#10;lAEAAAsAAAAAAAAAAAAAAAAALwEAAF9yZWxzLy5yZWxzUEsBAi0AFAAGAAgAAAAhACGTQ2nVAQAA&#10;wAMAAA4AAAAAAAAAAAAAAAAALgIAAGRycy9lMm9Eb2MueG1sUEsBAi0AFAAGAAgAAAAhAEo2LNzc&#10;AAAACQEAAA8AAAAAAAAAAAAAAAAAL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7AC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○○担当　　△△業務　　▲▲業務</w:t>
            </w:r>
          </w:p>
          <w:p w14:paraId="10A0643B" w14:textId="227FFDC4" w:rsidR="00DD6B7C" w:rsidRPr="003B7ACC" w:rsidRDefault="00DD6B7C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66BF" w:rsidRPr="003B7ACC" w14:paraId="025F0A19" w14:textId="77777777" w:rsidTr="00431FE5">
        <w:tc>
          <w:tcPr>
            <w:tcW w:w="9640" w:type="dxa"/>
            <w:shd w:val="clear" w:color="auto" w:fill="D9D9D9" w:themeFill="background1" w:themeFillShade="D9"/>
          </w:tcPr>
          <w:p w14:paraId="3821C3BD" w14:textId="12CAD980" w:rsidR="008866BF" w:rsidRPr="003B7ACC" w:rsidRDefault="00DD6B7C" w:rsidP="002506C3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b/>
                <w:bCs/>
                <w:szCs w:val="21"/>
              </w:rPr>
              <w:t>５これまでの実績</w:t>
            </w:r>
          </w:p>
        </w:tc>
      </w:tr>
      <w:tr w:rsidR="008866BF" w:rsidRPr="003B7ACC" w14:paraId="5CB832C1" w14:textId="77777777" w:rsidTr="00431FE5">
        <w:trPr>
          <w:trHeight w:val="4432"/>
        </w:trPr>
        <w:tc>
          <w:tcPr>
            <w:tcW w:w="9640" w:type="dxa"/>
          </w:tcPr>
          <w:p w14:paraId="13130BCB" w14:textId="2D0993C6" w:rsidR="008866BF" w:rsidRPr="003B7ACC" w:rsidRDefault="00DD6B7C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（１）類似事業の実績</w:t>
            </w:r>
          </w:p>
        </w:tc>
      </w:tr>
    </w:tbl>
    <w:p w14:paraId="0E1B0455" w14:textId="77777777" w:rsidR="00940BA0" w:rsidRPr="003B7ACC" w:rsidRDefault="00940BA0" w:rsidP="002B7077">
      <w:pPr>
        <w:jc w:val="left"/>
        <w:rPr>
          <w:rFonts w:ascii="ＭＳ 明朝" w:eastAsia="ＭＳ 明朝" w:hAnsi="ＭＳ 明朝"/>
          <w:szCs w:val="21"/>
        </w:rPr>
      </w:pPr>
    </w:p>
    <w:p w14:paraId="0D4EB9BB" w14:textId="77777777" w:rsidR="00940BA0" w:rsidRPr="003B7ACC" w:rsidRDefault="00940BA0" w:rsidP="002B7077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D6B7C" w:rsidRPr="003B7ACC" w14:paraId="71664AE0" w14:textId="77777777" w:rsidTr="00431FE5">
        <w:tc>
          <w:tcPr>
            <w:tcW w:w="9640" w:type="dxa"/>
            <w:shd w:val="clear" w:color="auto" w:fill="D9D9D9" w:themeFill="background1" w:themeFillShade="D9"/>
          </w:tcPr>
          <w:p w14:paraId="736B2B3A" w14:textId="4202047E" w:rsidR="00DD6B7C" w:rsidRPr="003B7ACC" w:rsidRDefault="00761A8E" w:rsidP="002506C3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b/>
                <w:bCs/>
                <w:szCs w:val="21"/>
              </w:rPr>
              <w:t>６　経営能力について</w:t>
            </w:r>
          </w:p>
        </w:tc>
      </w:tr>
      <w:tr w:rsidR="00DD6B7C" w:rsidRPr="003B7ACC" w14:paraId="26DC59A8" w14:textId="77777777" w:rsidTr="00431FE5">
        <w:trPr>
          <w:trHeight w:val="2665"/>
        </w:trPr>
        <w:tc>
          <w:tcPr>
            <w:tcW w:w="9640" w:type="dxa"/>
          </w:tcPr>
          <w:p w14:paraId="22D350EA" w14:textId="77777777" w:rsidR="00DD6B7C" w:rsidRPr="003B7ACC" w:rsidRDefault="00761A8E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（１）財務の健全性について</w:t>
            </w:r>
          </w:p>
          <w:p w14:paraId="7C53687C" w14:textId="01B27DBC" w:rsidR="00761A8E" w:rsidRPr="003B7ACC" w:rsidRDefault="00761A8E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 xml:space="preserve">　※今後の財産管理についての考え方を記述</w:t>
            </w:r>
          </w:p>
        </w:tc>
      </w:tr>
      <w:tr w:rsidR="00DD6B7C" w:rsidRPr="003B7ACC" w14:paraId="2F41093E" w14:textId="77777777" w:rsidTr="00431FE5">
        <w:trPr>
          <w:trHeight w:val="2675"/>
        </w:trPr>
        <w:tc>
          <w:tcPr>
            <w:tcW w:w="9640" w:type="dxa"/>
          </w:tcPr>
          <w:p w14:paraId="6E683834" w14:textId="17DB90D5" w:rsidR="00DD6B7C" w:rsidRPr="003B7ACC" w:rsidRDefault="00761A8E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（２）管理に伴う資金調達力について</w:t>
            </w:r>
          </w:p>
        </w:tc>
      </w:tr>
      <w:tr w:rsidR="00DD6B7C" w:rsidRPr="003B7ACC" w14:paraId="10EADE2F" w14:textId="77777777" w:rsidTr="00431FE5">
        <w:trPr>
          <w:trHeight w:val="2557"/>
        </w:trPr>
        <w:tc>
          <w:tcPr>
            <w:tcW w:w="9640" w:type="dxa"/>
          </w:tcPr>
          <w:p w14:paraId="6D0C6E28" w14:textId="733D4CE9" w:rsidR="00DD6B7C" w:rsidRPr="003B7ACC" w:rsidRDefault="00761A8E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szCs w:val="21"/>
              </w:rPr>
              <w:t>（３）人材採用の考え方とその確保能力</w:t>
            </w:r>
          </w:p>
        </w:tc>
      </w:tr>
      <w:tr w:rsidR="00DD6B7C" w:rsidRPr="003B7ACC" w14:paraId="307CBF23" w14:textId="77777777" w:rsidTr="00431FE5">
        <w:tc>
          <w:tcPr>
            <w:tcW w:w="9640" w:type="dxa"/>
            <w:shd w:val="clear" w:color="auto" w:fill="D9D9D9" w:themeFill="background1" w:themeFillShade="D9"/>
          </w:tcPr>
          <w:p w14:paraId="1D5A690C" w14:textId="0C26834F" w:rsidR="00DD6B7C" w:rsidRPr="003B7ACC" w:rsidRDefault="00761A8E" w:rsidP="002506C3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B7ACC">
              <w:rPr>
                <w:rFonts w:ascii="ＭＳ 明朝" w:eastAsia="ＭＳ 明朝" w:hAnsi="ＭＳ 明朝" w:hint="eastAsia"/>
                <w:b/>
                <w:bCs/>
                <w:szCs w:val="21"/>
              </w:rPr>
              <w:t>７　その他特記事項</w:t>
            </w:r>
          </w:p>
        </w:tc>
      </w:tr>
      <w:tr w:rsidR="00DD6B7C" w:rsidRPr="003B7ACC" w14:paraId="49992685" w14:textId="77777777" w:rsidTr="00431FE5">
        <w:trPr>
          <w:trHeight w:val="3248"/>
        </w:trPr>
        <w:tc>
          <w:tcPr>
            <w:tcW w:w="9640" w:type="dxa"/>
          </w:tcPr>
          <w:p w14:paraId="3CBD6A05" w14:textId="77777777" w:rsidR="00DD6B7C" w:rsidRPr="003B7ACC" w:rsidRDefault="00DD6B7C" w:rsidP="002506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50EDE9" w14:textId="22AC87FD" w:rsidR="00933F7C" w:rsidRPr="003B7ACC" w:rsidRDefault="00933F7C" w:rsidP="000B6758">
      <w:pPr>
        <w:jc w:val="left"/>
        <w:rPr>
          <w:rFonts w:ascii="ＭＳ 明朝" w:eastAsia="ＭＳ 明朝" w:hAnsi="ＭＳ 明朝"/>
          <w:szCs w:val="21"/>
        </w:rPr>
      </w:pPr>
    </w:p>
    <w:sectPr w:rsidR="00933F7C" w:rsidRPr="003B7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3276" w14:textId="77777777" w:rsidR="00E737D6" w:rsidRDefault="00E737D6" w:rsidP="00940BA0">
      <w:r>
        <w:separator/>
      </w:r>
    </w:p>
  </w:endnote>
  <w:endnote w:type="continuationSeparator" w:id="0">
    <w:p w14:paraId="006D4861" w14:textId="77777777" w:rsidR="00E737D6" w:rsidRDefault="00E737D6" w:rsidP="009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A34F" w14:textId="77777777" w:rsidR="00E737D6" w:rsidRDefault="00E737D6" w:rsidP="00940BA0">
      <w:r>
        <w:separator/>
      </w:r>
    </w:p>
  </w:footnote>
  <w:footnote w:type="continuationSeparator" w:id="0">
    <w:p w14:paraId="0A1368AF" w14:textId="77777777" w:rsidR="00E737D6" w:rsidRDefault="00E737D6" w:rsidP="0094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CC4"/>
    <w:multiLevelType w:val="hybridMultilevel"/>
    <w:tmpl w:val="0BF617F4"/>
    <w:lvl w:ilvl="0" w:tplc="684A48C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650277"/>
    <w:multiLevelType w:val="hybridMultilevel"/>
    <w:tmpl w:val="1A5A3226"/>
    <w:lvl w:ilvl="0" w:tplc="B77E06C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BE04F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A4988"/>
    <w:multiLevelType w:val="hybridMultilevel"/>
    <w:tmpl w:val="7570EA6A"/>
    <w:lvl w:ilvl="0" w:tplc="AF7A7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E02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8"/>
    <w:rsid w:val="000B6758"/>
    <w:rsid w:val="001363E7"/>
    <w:rsid w:val="00222211"/>
    <w:rsid w:val="002506C3"/>
    <w:rsid w:val="002508AF"/>
    <w:rsid w:val="002829E7"/>
    <w:rsid w:val="002C5457"/>
    <w:rsid w:val="00374369"/>
    <w:rsid w:val="003B7ACC"/>
    <w:rsid w:val="003E6026"/>
    <w:rsid w:val="00431FE5"/>
    <w:rsid w:val="004379DD"/>
    <w:rsid w:val="004464DF"/>
    <w:rsid w:val="004E07F6"/>
    <w:rsid w:val="0059303D"/>
    <w:rsid w:val="005C47D3"/>
    <w:rsid w:val="006250AB"/>
    <w:rsid w:val="00632E3B"/>
    <w:rsid w:val="006500D9"/>
    <w:rsid w:val="006543BF"/>
    <w:rsid w:val="00716F6E"/>
    <w:rsid w:val="007206F9"/>
    <w:rsid w:val="007532D2"/>
    <w:rsid w:val="00761A8E"/>
    <w:rsid w:val="007E5910"/>
    <w:rsid w:val="008866BF"/>
    <w:rsid w:val="008F5438"/>
    <w:rsid w:val="00933F7C"/>
    <w:rsid w:val="00940BA0"/>
    <w:rsid w:val="00954585"/>
    <w:rsid w:val="009A0619"/>
    <w:rsid w:val="009E720F"/>
    <w:rsid w:val="00AD243C"/>
    <w:rsid w:val="00B02FC8"/>
    <w:rsid w:val="00B94A25"/>
    <w:rsid w:val="00BD4285"/>
    <w:rsid w:val="00C5447F"/>
    <w:rsid w:val="00C64D7D"/>
    <w:rsid w:val="00CD236F"/>
    <w:rsid w:val="00CF142A"/>
    <w:rsid w:val="00DC78C3"/>
    <w:rsid w:val="00DD6B7C"/>
    <w:rsid w:val="00E737D6"/>
    <w:rsid w:val="00E95F5E"/>
    <w:rsid w:val="00EC3352"/>
    <w:rsid w:val="00F024CF"/>
    <w:rsid w:val="00F0738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4399B"/>
  <w15:chartTrackingRefBased/>
  <w15:docId w15:val="{9B516797-0821-41F2-A614-92AB46B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F6"/>
    <w:pPr>
      <w:ind w:leftChars="400" w:left="840"/>
    </w:pPr>
  </w:style>
  <w:style w:type="table" w:styleId="a4">
    <w:name w:val="Table Grid"/>
    <w:basedOn w:val="a1"/>
    <w:uiPriority w:val="39"/>
    <w:rsid w:val="002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BA0"/>
  </w:style>
  <w:style w:type="paragraph" w:styleId="a7">
    <w:name w:val="footer"/>
    <w:basedOn w:val="a"/>
    <w:link w:val="a8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6588-1D62-4725-8B00-D5B3A9F9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Isglg0159</dc:creator>
  <cp:keywords/>
  <dc:description/>
  <cp:lastModifiedBy>Isglg0155</cp:lastModifiedBy>
  <cp:revision>15</cp:revision>
  <cp:lastPrinted>2023-06-30T05:14:00Z</cp:lastPrinted>
  <dcterms:created xsi:type="dcterms:W3CDTF">2023-06-13T04:33:00Z</dcterms:created>
  <dcterms:modified xsi:type="dcterms:W3CDTF">2023-07-25T03:34:00Z</dcterms:modified>
</cp:coreProperties>
</file>