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3766" w14:textId="4219D3E9" w:rsidR="003B7ACC" w:rsidRDefault="003B7ACC" w:rsidP="003B7ACC">
      <w:pPr>
        <w:jc w:val="left"/>
        <w:rPr>
          <w:rFonts w:ascii="ＭＳ 明朝" w:eastAsia="ＭＳ 明朝" w:hAnsi="ＭＳ 明朝"/>
          <w:szCs w:val="21"/>
        </w:rPr>
      </w:pPr>
      <w:r w:rsidRPr="00DC55F7">
        <w:rPr>
          <w:rFonts w:ascii="ＭＳ 明朝" w:eastAsia="ＭＳ 明朝" w:hAnsi="ＭＳ 明朝" w:hint="eastAsia"/>
          <w:szCs w:val="21"/>
        </w:rPr>
        <w:t>様式第２－</w:t>
      </w:r>
      <w:r>
        <w:rPr>
          <w:rFonts w:ascii="ＭＳ 明朝" w:eastAsia="ＭＳ 明朝" w:hAnsi="ＭＳ 明朝" w:hint="eastAsia"/>
          <w:szCs w:val="21"/>
        </w:rPr>
        <w:t>１</w:t>
      </w:r>
      <w:r w:rsidRPr="00DC55F7">
        <w:rPr>
          <w:rFonts w:ascii="ＭＳ 明朝" w:eastAsia="ＭＳ 明朝" w:hAnsi="ＭＳ 明朝" w:hint="eastAsia"/>
          <w:szCs w:val="21"/>
        </w:rPr>
        <w:t>号</w:t>
      </w:r>
    </w:p>
    <w:p w14:paraId="44941C9F" w14:textId="04F2CC91" w:rsidR="003B7ACC" w:rsidRPr="00DC55F7" w:rsidRDefault="003B7ACC" w:rsidP="003B7ACC">
      <w:pPr>
        <w:tabs>
          <w:tab w:val="right" w:pos="8023"/>
        </w:tabs>
        <w:wordWrap w:val="0"/>
        <w:ind w:leftChars="150" w:left="315" w:rightChars="-150" w:right="-315"/>
        <w:jc w:val="right"/>
        <w:rPr>
          <w:rFonts w:ascii="ＭＳ 明朝" w:eastAsia="ＭＳ 明朝" w:hAnsi="ＭＳ 明朝"/>
          <w:szCs w:val="21"/>
        </w:rPr>
      </w:pPr>
      <w:r w:rsidRPr="00DC55F7">
        <w:rPr>
          <w:rFonts w:ascii="ＭＳ 明朝" w:eastAsia="ＭＳ 明朝" w:hAnsi="ＭＳ 明朝" w:hint="eastAsia"/>
          <w:szCs w:val="21"/>
        </w:rPr>
        <w:t>令和 　年　 月　 日</w:t>
      </w:r>
    </w:p>
    <w:p w14:paraId="011ACE11" w14:textId="77777777" w:rsidR="003B7ACC" w:rsidRPr="00DC55F7" w:rsidRDefault="003B7ACC" w:rsidP="003B7ACC">
      <w:pPr>
        <w:jc w:val="center"/>
        <w:rPr>
          <w:rFonts w:ascii="ＭＳ 明朝" w:eastAsia="ＭＳ 明朝" w:hAnsi="ＭＳ 明朝"/>
          <w:spacing w:val="184"/>
          <w:kern w:val="0"/>
          <w:szCs w:val="21"/>
        </w:rPr>
      </w:pPr>
    </w:p>
    <w:p w14:paraId="09AEB354" w14:textId="1859EDA0" w:rsidR="006500D9" w:rsidRPr="003B7ACC" w:rsidRDefault="00F0738E" w:rsidP="00940BA0">
      <w:pPr>
        <w:jc w:val="center"/>
        <w:rPr>
          <w:rFonts w:ascii="ＭＳ 明朝" w:eastAsia="ＭＳ 明朝" w:hAnsi="ＭＳ 明朝"/>
          <w:sz w:val="26"/>
          <w:szCs w:val="26"/>
        </w:rPr>
      </w:pPr>
      <w:r w:rsidRPr="003B7ACC">
        <w:rPr>
          <w:rFonts w:ascii="ＭＳ 明朝" w:eastAsia="ＭＳ 明朝" w:hAnsi="ＭＳ 明朝" w:hint="eastAsia"/>
          <w:spacing w:val="125"/>
          <w:kern w:val="0"/>
          <w:sz w:val="26"/>
          <w:szCs w:val="26"/>
          <w:fitText w:val="4340" w:id="-1234458879"/>
        </w:rPr>
        <w:t>管理運営事業計画</w:t>
      </w:r>
      <w:r w:rsidRPr="003B7ACC">
        <w:rPr>
          <w:rFonts w:ascii="ＭＳ 明朝" w:eastAsia="ＭＳ 明朝" w:hAnsi="ＭＳ 明朝" w:hint="eastAsia"/>
          <w:kern w:val="0"/>
          <w:sz w:val="26"/>
          <w:szCs w:val="26"/>
          <w:fitText w:val="4340" w:id="-1234458879"/>
        </w:rPr>
        <w:t>書</w:t>
      </w:r>
      <w:r w:rsidRPr="003B7ACC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15D29C30" w14:textId="77777777" w:rsidR="003B7ACC" w:rsidRDefault="003B7ACC" w:rsidP="003B7ACC">
      <w:pPr>
        <w:ind w:rightChars="1100" w:right="2310"/>
        <w:rPr>
          <w:rFonts w:ascii="ＭＳ 明朝" w:eastAsia="ＭＳ 明朝" w:hAnsi="ＭＳ 明朝"/>
          <w:szCs w:val="21"/>
        </w:rPr>
      </w:pPr>
      <w:bookmarkStart w:id="0" w:name="_Hlk138929057"/>
    </w:p>
    <w:p w14:paraId="364446E7" w14:textId="387E10D2" w:rsidR="003B7ACC" w:rsidRDefault="00B94A25" w:rsidP="003B7ACC">
      <w:pPr>
        <w:ind w:rightChars="1100" w:right="2310" w:firstLineChars="1900" w:firstLine="39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応募</w:t>
      </w:r>
      <w:r w:rsidR="003B7ACC" w:rsidRPr="00A04BCC">
        <w:rPr>
          <w:rFonts w:ascii="ＭＳ 明朝" w:eastAsia="ＭＳ 明朝" w:hAnsi="ＭＳ 明朝" w:hint="eastAsia"/>
          <w:szCs w:val="21"/>
        </w:rPr>
        <w:t>者　所在地：</w:t>
      </w:r>
    </w:p>
    <w:p w14:paraId="21EF4506" w14:textId="77777777" w:rsidR="003B7ACC" w:rsidRDefault="003B7ACC" w:rsidP="003B7ACC">
      <w:pPr>
        <w:ind w:rightChars="1100" w:right="2310" w:firstLineChars="2300" w:firstLine="4830"/>
        <w:rPr>
          <w:rFonts w:ascii="ＭＳ 明朝" w:eastAsia="ＭＳ 明朝" w:hAnsi="ＭＳ 明朝"/>
          <w:szCs w:val="21"/>
        </w:rPr>
      </w:pPr>
      <w:r w:rsidRPr="00A04BCC">
        <w:rPr>
          <w:rFonts w:ascii="ＭＳ 明朝" w:eastAsia="ＭＳ 明朝" w:hAnsi="ＭＳ 明朝" w:hint="eastAsia"/>
          <w:szCs w:val="21"/>
        </w:rPr>
        <w:t>団体名：</w:t>
      </w:r>
    </w:p>
    <w:p w14:paraId="3D449D84" w14:textId="2D628DC5" w:rsidR="003B7ACC" w:rsidRDefault="003B7ACC" w:rsidP="003B7ACC">
      <w:pPr>
        <w:ind w:rightChars="1100" w:right="2310" w:firstLineChars="2200" w:firstLine="4620"/>
        <w:rPr>
          <w:rFonts w:ascii="ＭＳ 明朝" w:eastAsia="ＭＳ 明朝" w:hAnsi="ＭＳ 明朝"/>
          <w:szCs w:val="21"/>
        </w:rPr>
      </w:pPr>
      <w:r w:rsidRPr="00A04BCC">
        <w:rPr>
          <w:rFonts w:ascii="ＭＳ 明朝" w:eastAsia="ＭＳ 明朝" w:hAnsi="ＭＳ 明朝" w:hint="eastAsia"/>
          <w:szCs w:val="21"/>
        </w:rPr>
        <w:t>代表者名：</w:t>
      </w:r>
      <w:bookmarkEnd w:id="0"/>
    </w:p>
    <w:p w14:paraId="38E58274" w14:textId="77777777" w:rsidR="003B7ACC" w:rsidRPr="00A04BCC" w:rsidRDefault="003B7ACC" w:rsidP="003B7ACC">
      <w:pPr>
        <w:ind w:rightChars="1100" w:right="2310"/>
        <w:rPr>
          <w:rFonts w:ascii="ＭＳ 明朝" w:eastAsia="ＭＳ 明朝" w:hAnsi="ＭＳ 明朝"/>
          <w:szCs w:val="21"/>
        </w:rPr>
      </w:pPr>
    </w:p>
    <w:tbl>
      <w:tblPr>
        <w:tblStyle w:val="a4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F0738E" w:rsidRPr="003B7ACC" w14:paraId="3D183229" w14:textId="77777777" w:rsidTr="006250AB">
        <w:tc>
          <w:tcPr>
            <w:tcW w:w="9640" w:type="dxa"/>
            <w:shd w:val="clear" w:color="auto" w:fill="D9D9D9" w:themeFill="background1" w:themeFillShade="D9"/>
          </w:tcPr>
          <w:p w14:paraId="77135E5E" w14:textId="184A6F19" w:rsidR="00F0738E" w:rsidRPr="003B7ACC" w:rsidRDefault="006500D9" w:rsidP="002506C3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b/>
                <w:bCs/>
                <w:szCs w:val="21"/>
              </w:rPr>
              <w:t>１　放課後児童クラブの効用を最大限に発揮するための基本方針</w:t>
            </w:r>
          </w:p>
        </w:tc>
      </w:tr>
      <w:tr w:rsidR="00F0738E" w:rsidRPr="003B7ACC" w14:paraId="662B0047" w14:textId="77777777" w:rsidTr="006500D9">
        <w:trPr>
          <w:trHeight w:val="4326"/>
        </w:trPr>
        <w:tc>
          <w:tcPr>
            <w:tcW w:w="9640" w:type="dxa"/>
          </w:tcPr>
          <w:p w14:paraId="07D4CA71" w14:textId="09670E45" w:rsidR="00F0738E" w:rsidRPr="003B7ACC" w:rsidRDefault="006500D9" w:rsidP="006500D9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szCs w:val="21"/>
              </w:rPr>
              <w:t>放課後児童クラブの設置趣旨、個性を理解した管理運営計画、基本方針</w:t>
            </w:r>
          </w:p>
          <w:p w14:paraId="64492C07" w14:textId="3070198B" w:rsidR="006500D9" w:rsidRPr="003B7ACC" w:rsidRDefault="006500D9" w:rsidP="006500D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szCs w:val="21"/>
              </w:rPr>
              <w:t>※施設の効用を最大限に発揮する方策等</w:t>
            </w:r>
          </w:p>
        </w:tc>
      </w:tr>
      <w:tr w:rsidR="00F0738E" w:rsidRPr="003B7ACC" w14:paraId="677FB031" w14:textId="77777777" w:rsidTr="00E95F5E">
        <w:trPr>
          <w:trHeight w:val="4809"/>
        </w:trPr>
        <w:tc>
          <w:tcPr>
            <w:tcW w:w="9640" w:type="dxa"/>
          </w:tcPr>
          <w:p w14:paraId="1AB687AD" w14:textId="74F04E70" w:rsidR="00F0738E" w:rsidRPr="003B7ACC" w:rsidRDefault="006500D9" w:rsidP="002506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szCs w:val="21"/>
              </w:rPr>
              <w:t>（２）各地域のイベントとの連携について</w:t>
            </w:r>
          </w:p>
        </w:tc>
      </w:tr>
    </w:tbl>
    <w:p w14:paraId="382342DD" w14:textId="77777777" w:rsidR="00E95F5E" w:rsidRDefault="00E95F5E" w:rsidP="003B7ACC">
      <w:pPr>
        <w:jc w:val="left"/>
        <w:rPr>
          <w:rFonts w:ascii="ＭＳ 明朝" w:eastAsia="ＭＳ 明朝" w:hAnsi="ＭＳ 明朝"/>
          <w:szCs w:val="21"/>
        </w:rPr>
      </w:pPr>
    </w:p>
    <w:p w14:paraId="36422B7A" w14:textId="77777777" w:rsidR="00E95F5E" w:rsidRDefault="00E95F5E" w:rsidP="00E95F5E">
      <w:pPr>
        <w:ind w:rightChars="1100" w:right="2310"/>
        <w:rPr>
          <w:rFonts w:ascii="ＭＳ 明朝" w:eastAsia="ＭＳ 明朝" w:hAnsi="ＭＳ 明朝"/>
          <w:szCs w:val="21"/>
        </w:rPr>
      </w:pPr>
    </w:p>
    <w:tbl>
      <w:tblPr>
        <w:tblStyle w:val="a4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E95F5E" w14:paraId="60F234B5" w14:textId="77777777" w:rsidTr="00E95F5E">
        <w:tc>
          <w:tcPr>
            <w:tcW w:w="9640" w:type="dxa"/>
            <w:shd w:val="clear" w:color="auto" w:fill="D9D9D9" w:themeFill="background1" w:themeFillShade="D9"/>
          </w:tcPr>
          <w:p w14:paraId="75A1F2F2" w14:textId="6474BCEF" w:rsidR="00E95F5E" w:rsidRDefault="00E95F5E" w:rsidP="00E95F5E">
            <w:pPr>
              <w:ind w:rightChars="1100" w:right="2310"/>
              <w:rPr>
                <w:rFonts w:ascii="ＭＳ 明朝" w:eastAsia="ＭＳ 明朝" w:hAnsi="ＭＳ 明朝"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b/>
                <w:bCs/>
                <w:szCs w:val="21"/>
              </w:rPr>
              <w:t>２　利用者へのサービス向上を図る方策</w:t>
            </w:r>
          </w:p>
        </w:tc>
      </w:tr>
      <w:tr w:rsidR="00E95F5E" w14:paraId="26A02EAE" w14:textId="77777777" w:rsidTr="00E95F5E">
        <w:trPr>
          <w:trHeight w:val="3941"/>
        </w:trPr>
        <w:tc>
          <w:tcPr>
            <w:tcW w:w="9640" w:type="dxa"/>
          </w:tcPr>
          <w:p w14:paraId="46DCFB44" w14:textId="5392D446" w:rsidR="00E95F5E" w:rsidRDefault="00E95F5E" w:rsidP="00E95F5E">
            <w:pPr>
              <w:ind w:rightChars="1100" w:right="2310"/>
              <w:rPr>
                <w:rFonts w:ascii="ＭＳ 明朝" w:eastAsia="ＭＳ 明朝" w:hAnsi="ＭＳ 明朝"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szCs w:val="21"/>
              </w:rPr>
              <w:t>（１）利用者への公平な利用の確保についての考え方</w:t>
            </w:r>
          </w:p>
        </w:tc>
      </w:tr>
      <w:tr w:rsidR="00E95F5E" w14:paraId="23F05FDE" w14:textId="77777777" w:rsidTr="00E95F5E">
        <w:trPr>
          <w:trHeight w:val="3968"/>
        </w:trPr>
        <w:tc>
          <w:tcPr>
            <w:tcW w:w="9640" w:type="dxa"/>
          </w:tcPr>
          <w:p w14:paraId="6A2B8DEB" w14:textId="56DE6788" w:rsidR="00E95F5E" w:rsidRDefault="00E95F5E" w:rsidP="00E95F5E">
            <w:pPr>
              <w:ind w:rightChars="1100" w:right="2310"/>
              <w:rPr>
                <w:rFonts w:ascii="ＭＳ 明朝" w:eastAsia="ＭＳ 明朝" w:hAnsi="ＭＳ 明朝"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szCs w:val="21"/>
              </w:rPr>
              <w:t>（２）共用日、共用時間、利用料金についての考え方</w:t>
            </w:r>
          </w:p>
        </w:tc>
      </w:tr>
      <w:tr w:rsidR="00E95F5E" w14:paraId="5E1039AC" w14:textId="77777777" w:rsidTr="00E95F5E">
        <w:trPr>
          <w:trHeight w:val="3815"/>
        </w:trPr>
        <w:tc>
          <w:tcPr>
            <w:tcW w:w="9640" w:type="dxa"/>
          </w:tcPr>
          <w:p w14:paraId="579A85EA" w14:textId="5B106FEC" w:rsidR="00E95F5E" w:rsidRDefault="00E95F5E" w:rsidP="00E95F5E">
            <w:pPr>
              <w:ind w:rightChars="1100" w:right="2310"/>
              <w:rPr>
                <w:rFonts w:ascii="ＭＳ 明朝" w:eastAsia="ＭＳ 明朝" w:hAnsi="ＭＳ 明朝"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szCs w:val="21"/>
              </w:rPr>
              <w:t>（３）利用者へのニーズ把握の仕方、</w:t>
            </w:r>
            <w:r w:rsidR="00431FE5">
              <w:rPr>
                <w:rFonts w:ascii="ＭＳ 明朝" w:eastAsia="ＭＳ 明朝" w:hAnsi="ＭＳ 明朝" w:hint="eastAsia"/>
                <w:szCs w:val="21"/>
              </w:rPr>
              <w:t>ＰＲ</w:t>
            </w:r>
            <w:r w:rsidRPr="003B7ACC">
              <w:rPr>
                <w:rFonts w:ascii="ＭＳ 明朝" w:eastAsia="ＭＳ 明朝" w:hAnsi="ＭＳ 明朝" w:hint="eastAsia"/>
                <w:szCs w:val="21"/>
              </w:rPr>
              <w:t>の仕方について</w:t>
            </w:r>
          </w:p>
        </w:tc>
      </w:tr>
    </w:tbl>
    <w:p w14:paraId="5C6867FB" w14:textId="0BA0A01F" w:rsidR="00E95F5E" w:rsidRDefault="00E95F5E" w:rsidP="00E95F5E">
      <w:pPr>
        <w:ind w:rightChars="1100" w:right="2310"/>
        <w:rPr>
          <w:rFonts w:ascii="ＭＳ 明朝" w:eastAsia="ＭＳ 明朝" w:hAnsi="ＭＳ 明朝"/>
          <w:szCs w:val="21"/>
        </w:rPr>
      </w:pPr>
    </w:p>
    <w:p w14:paraId="4B17B009" w14:textId="77777777" w:rsidR="003B7ACC" w:rsidRPr="003B7ACC" w:rsidRDefault="003B7ACC" w:rsidP="002506C3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4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2508AF" w:rsidRPr="003B7ACC" w14:paraId="0ECB0B8B" w14:textId="77777777" w:rsidTr="00431FE5">
        <w:tc>
          <w:tcPr>
            <w:tcW w:w="9640" w:type="dxa"/>
            <w:shd w:val="clear" w:color="auto" w:fill="D9D9D9" w:themeFill="background1" w:themeFillShade="D9"/>
          </w:tcPr>
          <w:p w14:paraId="7A89AD52" w14:textId="730CADC3" w:rsidR="002508AF" w:rsidRPr="003B7ACC" w:rsidRDefault="002508AF" w:rsidP="002506C3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b/>
                <w:bCs/>
                <w:szCs w:val="21"/>
              </w:rPr>
              <w:t>３　効果的な管理運営について</w:t>
            </w:r>
          </w:p>
        </w:tc>
      </w:tr>
      <w:tr w:rsidR="002508AF" w:rsidRPr="003B7ACC" w14:paraId="2998D445" w14:textId="77777777" w:rsidTr="00431FE5">
        <w:trPr>
          <w:trHeight w:val="3374"/>
        </w:trPr>
        <w:tc>
          <w:tcPr>
            <w:tcW w:w="9640" w:type="dxa"/>
          </w:tcPr>
          <w:p w14:paraId="1E868494" w14:textId="278435A6" w:rsidR="002508AF" w:rsidRPr="003B7ACC" w:rsidRDefault="002508AF" w:rsidP="002506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szCs w:val="21"/>
              </w:rPr>
              <w:t>（１）管理運営コストの縮減に対する考え方</w:t>
            </w:r>
          </w:p>
        </w:tc>
      </w:tr>
      <w:tr w:rsidR="002508AF" w:rsidRPr="003B7ACC" w14:paraId="09F15FFB" w14:textId="77777777" w:rsidTr="00431FE5">
        <w:trPr>
          <w:trHeight w:val="3393"/>
        </w:trPr>
        <w:tc>
          <w:tcPr>
            <w:tcW w:w="9640" w:type="dxa"/>
          </w:tcPr>
          <w:p w14:paraId="67141EE0" w14:textId="0B243F2C" w:rsidR="002508AF" w:rsidRPr="003B7ACC" w:rsidRDefault="002508AF" w:rsidP="002506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szCs w:val="21"/>
              </w:rPr>
              <w:t>（２）収支（損益）計算書の妥当性</w:t>
            </w:r>
          </w:p>
        </w:tc>
      </w:tr>
      <w:tr w:rsidR="002508AF" w:rsidRPr="003B7ACC" w14:paraId="547B6884" w14:textId="77777777" w:rsidTr="00431FE5">
        <w:trPr>
          <w:trHeight w:val="5242"/>
        </w:trPr>
        <w:tc>
          <w:tcPr>
            <w:tcW w:w="9640" w:type="dxa"/>
          </w:tcPr>
          <w:p w14:paraId="2FF5DEF4" w14:textId="3913BDD5" w:rsidR="002508AF" w:rsidRPr="003B7ACC" w:rsidRDefault="002508AF" w:rsidP="002508AF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szCs w:val="21"/>
              </w:rPr>
              <w:t>安全・衛生管理、施設の保守点検・修繕、並びに清掃計画について</w:t>
            </w:r>
          </w:p>
          <w:p w14:paraId="6C5AAFA0" w14:textId="7F49BBDD" w:rsidR="002508AF" w:rsidRPr="003B7ACC" w:rsidRDefault="002508AF" w:rsidP="00CF142A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szCs w:val="21"/>
              </w:rPr>
              <w:t>①安全・衛生管理</w:t>
            </w:r>
          </w:p>
          <w:p w14:paraId="7844B018" w14:textId="77777777" w:rsidR="00CF142A" w:rsidRPr="003B7ACC" w:rsidRDefault="00CF142A" w:rsidP="00CF142A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81AAD82" w14:textId="1E2EE88E" w:rsidR="00CF142A" w:rsidRDefault="00CF142A" w:rsidP="00CF142A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89C48AF" w14:textId="77777777" w:rsidR="00431FE5" w:rsidRPr="003B7ACC" w:rsidRDefault="00431FE5" w:rsidP="00CF142A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797A31F" w14:textId="23A41086" w:rsidR="002508AF" w:rsidRPr="003B7ACC" w:rsidRDefault="002508AF" w:rsidP="00CF142A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szCs w:val="21"/>
              </w:rPr>
              <w:t>②美化対策等</w:t>
            </w:r>
          </w:p>
          <w:p w14:paraId="0B526385" w14:textId="132A8A20" w:rsidR="00CF142A" w:rsidRDefault="00CF142A" w:rsidP="00CF142A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201976F" w14:textId="77777777" w:rsidR="00431FE5" w:rsidRPr="003B7ACC" w:rsidRDefault="00431FE5" w:rsidP="00CF142A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4EE502C" w14:textId="77777777" w:rsidR="00CF142A" w:rsidRPr="003B7ACC" w:rsidRDefault="00CF142A" w:rsidP="00CF142A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BFBC32E" w14:textId="72C0AE5E" w:rsidR="002508AF" w:rsidRPr="003B7ACC" w:rsidRDefault="002508AF" w:rsidP="00CF142A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szCs w:val="21"/>
              </w:rPr>
              <w:t>③設備の保守点検・修繕</w:t>
            </w:r>
          </w:p>
        </w:tc>
      </w:tr>
    </w:tbl>
    <w:p w14:paraId="05EE0AC6" w14:textId="721B64CC" w:rsidR="002508AF" w:rsidRDefault="002508AF" w:rsidP="002506C3">
      <w:pPr>
        <w:jc w:val="left"/>
        <w:rPr>
          <w:rFonts w:ascii="ＭＳ 明朝" w:eastAsia="ＭＳ 明朝" w:hAnsi="ＭＳ 明朝"/>
          <w:szCs w:val="21"/>
        </w:rPr>
      </w:pPr>
    </w:p>
    <w:p w14:paraId="1FF6E065" w14:textId="77777777" w:rsidR="00431FE5" w:rsidRDefault="00431FE5" w:rsidP="002506C3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4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8866BF" w:rsidRPr="003B7ACC" w14:paraId="5B96C4A8" w14:textId="77777777" w:rsidTr="00431FE5">
        <w:tc>
          <w:tcPr>
            <w:tcW w:w="9640" w:type="dxa"/>
            <w:shd w:val="clear" w:color="auto" w:fill="D9D9D9" w:themeFill="background1" w:themeFillShade="D9"/>
          </w:tcPr>
          <w:p w14:paraId="7523057F" w14:textId="40467B1D" w:rsidR="008866BF" w:rsidRPr="003B7ACC" w:rsidRDefault="008866BF" w:rsidP="002506C3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b/>
                <w:bCs/>
                <w:szCs w:val="21"/>
              </w:rPr>
              <w:t>４　管理体制について</w:t>
            </w:r>
          </w:p>
        </w:tc>
      </w:tr>
      <w:tr w:rsidR="008866BF" w:rsidRPr="003B7ACC" w14:paraId="14BC233C" w14:textId="77777777" w:rsidTr="00431FE5">
        <w:trPr>
          <w:trHeight w:val="3374"/>
        </w:trPr>
        <w:tc>
          <w:tcPr>
            <w:tcW w:w="9640" w:type="dxa"/>
          </w:tcPr>
          <w:p w14:paraId="4203540C" w14:textId="5823783B" w:rsidR="008866BF" w:rsidRPr="003B7ACC" w:rsidRDefault="008866BF" w:rsidP="002506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szCs w:val="21"/>
              </w:rPr>
              <w:t>（１）管理を行うにあたっての組織体制（職員配置・担当業務）について</w:t>
            </w:r>
          </w:p>
        </w:tc>
      </w:tr>
      <w:tr w:rsidR="008866BF" w:rsidRPr="003B7ACC" w14:paraId="7431DE15" w14:textId="77777777" w:rsidTr="00431FE5">
        <w:trPr>
          <w:trHeight w:val="3832"/>
        </w:trPr>
        <w:tc>
          <w:tcPr>
            <w:tcW w:w="9640" w:type="dxa"/>
          </w:tcPr>
          <w:p w14:paraId="03A976CA" w14:textId="10C87AD3" w:rsidR="008866BF" w:rsidRPr="003B7ACC" w:rsidRDefault="008866BF" w:rsidP="002506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szCs w:val="21"/>
              </w:rPr>
              <w:t>（２）体制図</w:t>
            </w:r>
          </w:p>
          <w:p w14:paraId="4624A365" w14:textId="31AD7438" w:rsidR="008866BF" w:rsidRPr="003B7ACC" w:rsidRDefault="008866BF" w:rsidP="002506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szCs w:val="21"/>
              </w:rPr>
              <w:t>※体制図記載例</w:t>
            </w:r>
          </w:p>
          <w:p w14:paraId="5BE64B2F" w14:textId="70063CD5" w:rsidR="008866BF" w:rsidRPr="003B7ACC" w:rsidRDefault="00DD6B7C" w:rsidP="002506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589C15" wp14:editId="77C25EDE">
                      <wp:simplePos x="0" y="0"/>
                      <wp:positionH relativeFrom="column">
                        <wp:posOffset>2199880</wp:posOffset>
                      </wp:positionH>
                      <wp:positionV relativeFrom="paragraph">
                        <wp:posOffset>112808</wp:posOffset>
                      </wp:positionV>
                      <wp:extent cx="6179" cy="707424"/>
                      <wp:effectExtent l="0" t="0" r="32385" b="3556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9" cy="7074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62EC4" id="直線コネクタ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pt,8.9pt" to="173.7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7ACC">
              <w:rPr>
                <w:rFonts w:ascii="ＭＳ 明朝" w:eastAsia="ＭＳ 明朝" w:hAnsi="ＭＳ 明朝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10C1D2" wp14:editId="59E76D7A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110489</wp:posOffset>
                      </wp:positionV>
                      <wp:extent cx="581025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0B722" id="直線コネク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pt,8.7pt" to="196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866BF" w:rsidRPr="003B7ACC">
              <w:rPr>
                <w:rFonts w:ascii="ＭＳ 明朝" w:eastAsia="ＭＳ 明朝" w:hAnsi="ＭＳ 明朝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8B1D40" wp14:editId="21C34B8B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110490</wp:posOffset>
                      </wp:positionV>
                      <wp:extent cx="638175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F5F313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8.7pt" to="103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866BF" w:rsidRPr="003B7ACC">
              <w:rPr>
                <w:rFonts w:ascii="ＭＳ 明朝" w:eastAsia="ＭＳ 明朝" w:hAnsi="ＭＳ 明朝" w:hint="eastAsia"/>
                <w:szCs w:val="21"/>
              </w:rPr>
              <w:t>統括責任者　　　　　○○課長　　　　　○○担当　　△△業務　　▲▲業務</w:t>
            </w:r>
          </w:p>
          <w:p w14:paraId="07DED4C5" w14:textId="77777777" w:rsidR="00DD6B7C" w:rsidRPr="003B7ACC" w:rsidRDefault="00DD6B7C" w:rsidP="002506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734752D" w14:textId="77777777" w:rsidR="00DD6B7C" w:rsidRPr="003B7ACC" w:rsidRDefault="00DD6B7C" w:rsidP="002506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3370772" w14:textId="77777777" w:rsidR="00DD6B7C" w:rsidRPr="003B7ACC" w:rsidRDefault="00DD6B7C" w:rsidP="002506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08EF9A" wp14:editId="0C409C1C">
                      <wp:simplePos x="0" y="0"/>
                      <wp:positionH relativeFrom="column">
                        <wp:posOffset>2206059</wp:posOffset>
                      </wp:positionH>
                      <wp:positionV relativeFrom="paragraph">
                        <wp:posOffset>128253</wp:posOffset>
                      </wp:positionV>
                      <wp:extent cx="305470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8662D" id="直線コネクタ 8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7pt,10.1pt" to="197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7ACC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○○担当　　△△業務　　▲▲業務</w:t>
            </w:r>
          </w:p>
          <w:p w14:paraId="10A0643B" w14:textId="227FFDC4" w:rsidR="00DD6B7C" w:rsidRPr="003B7ACC" w:rsidRDefault="00DD6B7C" w:rsidP="002506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66BF" w:rsidRPr="003B7ACC" w14:paraId="025F0A19" w14:textId="77777777" w:rsidTr="00431FE5">
        <w:tc>
          <w:tcPr>
            <w:tcW w:w="9640" w:type="dxa"/>
            <w:shd w:val="clear" w:color="auto" w:fill="D9D9D9" w:themeFill="background1" w:themeFillShade="D9"/>
          </w:tcPr>
          <w:p w14:paraId="3821C3BD" w14:textId="12CAD980" w:rsidR="008866BF" w:rsidRPr="003B7ACC" w:rsidRDefault="00DD6B7C" w:rsidP="002506C3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b/>
                <w:bCs/>
                <w:szCs w:val="21"/>
              </w:rPr>
              <w:t>５これまでの実績</w:t>
            </w:r>
          </w:p>
        </w:tc>
      </w:tr>
      <w:tr w:rsidR="008866BF" w:rsidRPr="003B7ACC" w14:paraId="5CB832C1" w14:textId="77777777" w:rsidTr="00431FE5">
        <w:trPr>
          <w:trHeight w:val="4432"/>
        </w:trPr>
        <w:tc>
          <w:tcPr>
            <w:tcW w:w="9640" w:type="dxa"/>
          </w:tcPr>
          <w:p w14:paraId="13130BCB" w14:textId="2D0993C6" w:rsidR="008866BF" w:rsidRPr="003B7ACC" w:rsidRDefault="00DD6B7C" w:rsidP="002506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szCs w:val="21"/>
              </w:rPr>
              <w:t>（１）類似事業の実績</w:t>
            </w:r>
          </w:p>
        </w:tc>
      </w:tr>
    </w:tbl>
    <w:p w14:paraId="0E1B0455" w14:textId="77777777" w:rsidR="00940BA0" w:rsidRPr="003B7ACC" w:rsidRDefault="00940BA0" w:rsidP="002B7077">
      <w:pPr>
        <w:jc w:val="left"/>
        <w:rPr>
          <w:rFonts w:ascii="ＭＳ 明朝" w:eastAsia="ＭＳ 明朝" w:hAnsi="ＭＳ 明朝"/>
          <w:szCs w:val="21"/>
        </w:rPr>
      </w:pPr>
    </w:p>
    <w:p w14:paraId="0D4EB9BB" w14:textId="77777777" w:rsidR="00940BA0" w:rsidRPr="003B7ACC" w:rsidRDefault="00940BA0" w:rsidP="002B7077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4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DD6B7C" w:rsidRPr="003B7ACC" w14:paraId="71664AE0" w14:textId="77777777" w:rsidTr="00431FE5">
        <w:tc>
          <w:tcPr>
            <w:tcW w:w="9640" w:type="dxa"/>
            <w:shd w:val="clear" w:color="auto" w:fill="D9D9D9" w:themeFill="background1" w:themeFillShade="D9"/>
          </w:tcPr>
          <w:p w14:paraId="736B2B3A" w14:textId="4202047E" w:rsidR="00DD6B7C" w:rsidRPr="003B7ACC" w:rsidRDefault="00761A8E" w:rsidP="002506C3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b/>
                <w:bCs/>
                <w:szCs w:val="21"/>
              </w:rPr>
              <w:t>６　経営能力について</w:t>
            </w:r>
          </w:p>
        </w:tc>
      </w:tr>
      <w:tr w:rsidR="00DD6B7C" w:rsidRPr="003B7ACC" w14:paraId="26DC59A8" w14:textId="77777777" w:rsidTr="00431FE5">
        <w:trPr>
          <w:trHeight w:val="2665"/>
        </w:trPr>
        <w:tc>
          <w:tcPr>
            <w:tcW w:w="9640" w:type="dxa"/>
          </w:tcPr>
          <w:p w14:paraId="22D350EA" w14:textId="77777777" w:rsidR="00DD6B7C" w:rsidRPr="003B7ACC" w:rsidRDefault="00761A8E" w:rsidP="002506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szCs w:val="21"/>
              </w:rPr>
              <w:t>（１）財務の健全性について</w:t>
            </w:r>
          </w:p>
          <w:p w14:paraId="7C53687C" w14:textId="01B27DBC" w:rsidR="00761A8E" w:rsidRPr="003B7ACC" w:rsidRDefault="00761A8E" w:rsidP="002506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szCs w:val="21"/>
              </w:rPr>
              <w:t xml:space="preserve">　※今後の財産管理についての考え方を記述</w:t>
            </w:r>
          </w:p>
        </w:tc>
      </w:tr>
      <w:tr w:rsidR="00DD6B7C" w:rsidRPr="003B7ACC" w14:paraId="2F41093E" w14:textId="77777777" w:rsidTr="00431FE5">
        <w:trPr>
          <w:trHeight w:val="2675"/>
        </w:trPr>
        <w:tc>
          <w:tcPr>
            <w:tcW w:w="9640" w:type="dxa"/>
          </w:tcPr>
          <w:p w14:paraId="6E683834" w14:textId="17DB90D5" w:rsidR="00DD6B7C" w:rsidRPr="003B7ACC" w:rsidRDefault="00761A8E" w:rsidP="002506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szCs w:val="21"/>
              </w:rPr>
              <w:t>（２）管理に伴う資金調達力について</w:t>
            </w:r>
          </w:p>
        </w:tc>
      </w:tr>
      <w:tr w:rsidR="00DD6B7C" w:rsidRPr="003B7ACC" w14:paraId="10EADE2F" w14:textId="77777777" w:rsidTr="00431FE5">
        <w:trPr>
          <w:trHeight w:val="2557"/>
        </w:trPr>
        <w:tc>
          <w:tcPr>
            <w:tcW w:w="9640" w:type="dxa"/>
          </w:tcPr>
          <w:p w14:paraId="6D0C6E28" w14:textId="733D4CE9" w:rsidR="00DD6B7C" w:rsidRPr="003B7ACC" w:rsidRDefault="00761A8E" w:rsidP="002506C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szCs w:val="21"/>
              </w:rPr>
              <w:t>（３）人材採用の考え方とその確保能力</w:t>
            </w:r>
          </w:p>
        </w:tc>
      </w:tr>
      <w:tr w:rsidR="00DD6B7C" w:rsidRPr="003B7ACC" w14:paraId="307CBF23" w14:textId="77777777" w:rsidTr="00431FE5">
        <w:tc>
          <w:tcPr>
            <w:tcW w:w="9640" w:type="dxa"/>
            <w:shd w:val="clear" w:color="auto" w:fill="D9D9D9" w:themeFill="background1" w:themeFillShade="D9"/>
          </w:tcPr>
          <w:p w14:paraId="1D5A690C" w14:textId="0C26834F" w:rsidR="00DD6B7C" w:rsidRPr="003B7ACC" w:rsidRDefault="00761A8E" w:rsidP="002506C3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B7ACC">
              <w:rPr>
                <w:rFonts w:ascii="ＭＳ 明朝" w:eastAsia="ＭＳ 明朝" w:hAnsi="ＭＳ 明朝" w:hint="eastAsia"/>
                <w:b/>
                <w:bCs/>
                <w:szCs w:val="21"/>
              </w:rPr>
              <w:t>７　その他特記事項</w:t>
            </w:r>
          </w:p>
        </w:tc>
      </w:tr>
      <w:tr w:rsidR="00DD6B7C" w:rsidRPr="003B7ACC" w14:paraId="49992685" w14:textId="77777777" w:rsidTr="00431FE5">
        <w:trPr>
          <w:trHeight w:val="3248"/>
        </w:trPr>
        <w:tc>
          <w:tcPr>
            <w:tcW w:w="9640" w:type="dxa"/>
          </w:tcPr>
          <w:p w14:paraId="3CBD6A05" w14:textId="77777777" w:rsidR="00DD6B7C" w:rsidRPr="003B7ACC" w:rsidRDefault="00DD6B7C" w:rsidP="002506C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C50EDE9" w14:textId="22AC87FD" w:rsidR="00933F7C" w:rsidRPr="003B7ACC" w:rsidRDefault="00933F7C" w:rsidP="000B6758">
      <w:pPr>
        <w:jc w:val="left"/>
        <w:rPr>
          <w:rFonts w:ascii="ＭＳ 明朝" w:eastAsia="ＭＳ 明朝" w:hAnsi="ＭＳ 明朝"/>
          <w:szCs w:val="21"/>
        </w:rPr>
      </w:pPr>
    </w:p>
    <w:sectPr w:rsidR="00933F7C" w:rsidRPr="003B7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3276" w14:textId="77777777" w:rsidR="00E737D6" w:rsidRDefault="00E737D6" w:rsidP="00940BA0">
      <w:r>
        <w:separator/>
      </w:r>
    </w:p>
  </w:endnote>
  <w:endnote w:type="continuationSeparator" w:id="0">
    <w:p w14:paraId="006D4861" w14:textId="77777777" w:rsidR="00E737D6" w:rsidRDefault="00E737D6" w:rsidP="0094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A34F" w14:textId="77777777" w:rsidR="00E737D6" w:rsidRDefault="00E737D6" w:rsidP="00940BA0">
      <w:r>
        <w:separator/>
      </w:r>
    </w:p>
  </w:footnote>
  <w:footnote w:type="continuationSeparator" w:id="0">
    <w:p w14:paraId="0A1368AF" w14:textId="77777777" w:rsidR="00E737D6" w:rsidRDefault="00E737D6" w:rsidP="00940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F5CC4"/>
    <w:multiLevelType w:val="hybridMultilevel"/>
    <w:tmpl w:val="0BF617F4"/>
    <w:lvl w:ilvl="0" w:tplc="684A48C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650277"/>
    <w:multiLevelType w:val="hybridMultilevel"/>
    <w:tmpl w:val="1A5A3226"/>
    <w:lvl w:ilvl="0" w:tplc="B77E06C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BE04FF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9A4988"/>
    <w:multiLevelType w:val="hybridMultilevel"/>
    <w:tmpl w:val="7570EA6A"/>
    <w:lvl w:ilvl="0" w:tplc="AF7A72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AE02A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C8"/>
    <w:rsid w:val="000B6758"/>
    <w:rsid w:val="001363E7"/>
    <w:rsid w:val="00222211"/>
    <w:rsid w:val="002506C3"/>
    <w:rsid w:val="002508AF"/>
    <w:rsid w:val="002829E7"/>
    <w:rsid w:val="002C5457"/>
    <w:rsid w:val="00374369"/>
    <w:rsid w:val="003B7ACC"/>
    <w:rsid w:val="003E6026"/>
    <w:rsid w:val="00431FE5"/>
    <w:rsid w:val="004379DD"/>
    <w:rsid w:val="004464DF"/>
    <w:rsid w:val="004E07F6"/>
    <w:rsid w:val="0059303D"/>
    <w:rsid w:val="005C47D3"/>
    <w:rsid w:val="006250AB"/>
    <w:rsid w:val="00632E3B"/>
    <w:rsid w:val="006500D9"/>
    <w:rsid w:val="006543BF"/>
    <w:rsid w:val="00716F6E"/>
    <w:rsid w:val="007206F9"/>
    <w:rsid w:val="007532D2"/>
    <w:rsid w:val="00761A8E"/>
    <w:rsid w:val="007E5910"/>
    <w:rsid w:val="008866BF"/>
    <w:rsid w:val="008F5438"/>
    <w:rsid w:val="00933F7C"/>
    <w:rsid w:val="00940BA0"/>
    <w:rsid w:val="00954585"/>
    <w:rsid w:val="009A0619"/>
    <w:rsid w:val="009E720F"/>
    <w:rsid w:val="00AD243C"/>
    <w:rsid w:val="00B02FC8"/>
    <w:rsid w:val="00B94A25"/>
    <w:rsid w:val="00BD4285"/>
    <w:rsid w:val="00C5447F"/>
    <w:rsid w:val="00C64D7D"/>
    <w:rsid w:val="00CD236F"/>
    <w:rsid w:val="00CF142A"/>
    <w:rsid w:val="00DC78C3"/>
    <w:rsid w:val="00DD6B7C"/>
    <w:rsid w:val="00E737D6"/>
    <w:rsid w:val="00E95F5E"/>
    <w:rsid w:val="00EC3352"/>
    <w:rsid w:val="00F024CF"/>
    <w:rsid w:val="00F0738E"/>
    <w:rsid w:val="00F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4399B"/>
  <w15:chartTrackingRefBased/>
  <w15:docId w15:val="{9B516797-0821-41F2-A614-92AB46B0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F6"/>
    <w:pPr>
      <w:ind w:leftChars="400" w:left="840"/>
    </w:pPr>
  </w:style>
  <w:style w:type="table" w:styleId="a4">
    <w:name w:val="Table Grid"/>
    <w:basedOn w:val="a1"/>
    <w:uiPriority w:val="39"/>
    <w:rsid w:val="00250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0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BA0"/>
  </w:style>
  <w:style w:type="paragraph" w:styleId="a7">
    <w:name w:val="footer"/>
    <w:basedOn w:val="a"/>
    <w:link w:val="a8"/>
    <w:uiPriority w:val="99"/>
    <w:unhideWhenUsed/>
    <w:rsid w:val="00940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6588-1D62-4725-8B00-D5B3A9F9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Isglg0159</dc:creator>
  <cp:keywords/>
  <dc:description/>
  <cp:lastModifiedBy>Isglg0155</cp:lastModifiedBy>
  <cp:revision>15</cp:revision>
  <cp:lastPrinted>2023-06-30T05:14:00Z</cp:lastPrinted>
  <dcterms:created xsi:type="dcterms:W3CDTF">2023-06-13T04:33:00Z</dcterms:created>
  <dcterms:modified xsi:type="dcterms:W3CDTF">2023-07-25T03:34:00Z</dcterms:modified>
</cp:coreProperties>
</file>