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FDD" w:rsidRDefault="00077FDD">
      <w:pPr>
        <w:textAlignment w:val="center"/>
      </w:pPr>
      <w:bookmarkStart w:id="0" w:name="_GoBack"/>
      <w:bookmarkEnd w:id="0"/>
      <w:r>
        <w:rPr>
          <w:rFonts w:hint="eastAsia"/>
        </w:rPr>
        <w:t>様式第</w:t>
      </w:r>
      <w:r>
        <w:t>3</w:t>
      </w:r>
      <w:r>
        <w:rPr>
          <w:rFonts w:hint="eastAsia"/>
        </w:rPr>
        <w:t>号の</w:t>
      </w:r>
      <w:r>
        <w:t>1(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1365"/>
        <w:gridCol w:w="1365"/>
        <w:gridCol w:w="1470"/>
        <w:gridCol w:w="2100"/>
        <w:gridCol w:w="720"/>
      </w:tblGrid>
      <w:tr w:rsidR="00077FDD">
        <w:tblPrEx>
          <w:tblCellMar>
            <w:top w:w="0" w:type="dxa"/>
            <w:bottom w:w="0" w:type="dxa"/>
          </w:tblCellMar>
        </w:tblPrEx>
        <w:trPr>
          <w:cantSplit/>
          <w:trHeight w:hRule="exact" w:val="2415"/>
        </w:trPr>
        <w:tc>
          <w:tcPr>
            <w:tcW w:w="8490" w:type="dxa"/>
            <w:gridSpan w:val="6"/>
            <w:vAlign w:val="center"/>
          </w:tcPr>
          <w:p w:rsidR="00077FDD" w:rsidRDefault="00077FDD">
            <w:pPr>
              <w:jc w:val="center"/>
              <w:textAlignment w:val="center"/>
            </w:pPr>
            <w:r>
              <w:rPr>
                <w:rFonts w:hint="eastAsia"/>
              </w:rPr>
              <w:t>土地所有者等関係権利者同意書</w:t>
            </w:r>
          </w:p>
          <w:p w:rsidR="00077FDD" w:rsidRDefault="00077FDD">
            <w:pPr>
              <w:textAlignment w:val="center"/>
            </w:pPr>
          </w:p>
          <w:p w:rsidR="00077FDD" w:rsidRDefault="00077FDD">
            <w:pPr>
              <w:spacing w:line="420" w:lineRule="exact"/>
              <w:textAlignment w:val="center"/>
            </w:pPr>
            <w:r>
              <w:rPr>
                <w:rFonts w:hint="eastAsia"/>
              </w:rPr>
              <w:t>開発行為者氏名又は名称</w:t>
            </w:r>
          </w:p>
          <w:p w:rsidR="00077FDD" w:rsidRDefault="00077FDD">
            <w:pPr>
              <w:spacing w:line="420" w:lineRule="exact"/>
              <w:textAlignment w:val="center"/>
            </w:pPr>
            <w:r>
              <w:rPr>
                <w:rFonts w:hint="eastAsia"/>
              </w:rPr>
              <w:t>開発区域に含まれる地域の名称</w:t>
            </w:r>
          </w:p>
          <w:p w:rsidR="00077FDD" w:rsidRDefault="00077FDD">
            <w:pPr>
              <w:textAlignment w:val="center"/>
            </w:pPr>
          </w:p>
          <w:p w:rsidR="00077FDD" w:rsidRDefault="00077FDD">
            <w:pPr>
              <w:textAlignment w:val="center"/>
            </w:pPr>
            <w:r>
              <w:rPr>
                <w:rFonts w:hint="eastAsia"/>
              </w:rPr>
              <w:t xml:space="preserve">　上記に係る開発行為の施工については、異議がないので同意します。</w:t>
            </w:r>
          </w:p>
        </w:tc>
      </w:tr>
      <w:tr w:rsidR="00077FDD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470" w:type="dxa"/>
            <w:vAlign w:val="center"/>
          </w:tcPr>
          <w:p w:rsidR="00077FDD" w:rsidRDefault="00077FDD">
            <w:pPr>
              <w:jc w:val="center"/>
              <w:textAlignment w:val="center"/>
            </w:pPr>
            <w:r>
              <w:rPr>
                <w:rFonts w:hint="eastAsia"/>
              </w:rPr>
              <w:t>権利の対象物</w:t>
            </w:r>
          </w:p>
        </w:tc>
        <w:tc>
          <w:tcPr>
            <w:tcW w:w="1365" w:type="dxa"/>
            <w:vAlign w:val="center"/>
          </w:tcPr>
          <w:p w:rsidR="00077FDD" w:rsidRDefault="00077FDD">
            <w:pPr>
              <w:jc w:val="center"/>
              <w:textAlignment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1365" w:type="dxa"/>
            <w:vAlign w:val="center"/>
          </w:tcPr>
          <w:p w:rsidR="00077FDD" w:rsidRDefault="00077FDD">
            <w:pPr>
              <w:jc w:val="center"/>
              <w:textAlignment w:val="center"/>
            </w:pPr>
            <w:r>
              <w:rPr>
                <w:rFonts w:hint="eastAsia"/>
              </w:rPr>
              <w:t>権利の種類</w:t>
            </w:r>
          </w:p>
        </w:tc>
        <w:tc>
          <w:tcPr>
            <w:tcW w:w="1470" w:type="dxa"/>
            <w:vAlign w:val="center"/>
          </w:tcPr>
          <w:p w:rsidR="00077FDD" w:rsidRDefault="00077FDD">
            <w:pPr>
              <w:jc w:val="center"/>
              <w:textAlignment w:val="center"/>
            </w:pPr>
            <w:r>
              <w:rPr>
                <w:rFonts w:hint="eastAsia"/>
              </w:rPr>
              <w:t>同意年月日</w:t>
            </w:r>
          </w:p>
        </w:tc>
        <w:tc>
          <w:tcPr>
            <w:tcW w:w="2100" w:type="dxa"/>
            <w:vAlign w:val="center"/>
          </w:tcPr>
          <w:p w:rsidR="00077FDD" w:rsidRDefault="00077FDD">
            <w:pPr>
              <w:jc w:val="center"/>
              <w:textAlignment w:val="center"/>
            </w:pPr>
            <w:r>
              <w:rPr>
                <w:rFonts w:hint="eastAsia"/>
              </w:rPr>
              <w:t>権利者の住所、氏名</w:t>
            </w:r>
          </w:p>
        </w:tc>
        <w:tc>
          <w:tcPr>
            <w:tcW w:w="720" w:type="dxa"/>
            <w:vAlign w:val="center"/>
          </w:tcPr>
          <w:p w:rsidR="00077FDD" w:rsidRDefault="00077FDD">
            <w:pPr>
              <w:jc w:val="center"/>
              <w:textAlignment w:val="center"/>
            </w:pPr>
            <w:r>
              <w:rPr>
                <w:rFonts w:hint="eastAsia"/>
              </w:rPr>
              <w:t>印</w:t>
            </w:r>
          </w:p>
        </w:tc>
      </w:tr>
      <w:tr w:rsidR="00077FDD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470" w:type="dxa"/>
            <w:vAlign w:val="center"/>
          </w:tcPr>
          <w:p w:rsidR="00077FDD" w:rsidRDefault="00077FDD">
            <w:pPr>
              <w:jc w:val="right"/>
              <w:textAlignment w:val="center"/>
            </w:pP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</w:p>
        </w:tc>
        <w:tc>
          <w:tcPr>
            <w:tcW w:w="1365" w:type="dxa"/>
            <w:vAlign w:val="center"/>
          </w:tcPr>
          <w:p w:rsidR="00077FDD" w:rsidRDefault="00077FDD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vAlign w:val="center"/>
          </w:tcPr>
          <w:p w:rsidR="00077FDD" w:rsidRDefault="00077FDD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077FDD" w:rsidRDefault="00077FDD">
            <w:pPr>
              <w:jc w:val="right"/>
              <w:textAlignment w:val="center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2100" w:type="dxa"/>
            <w:vAlign w:val="center"/>
          </w:tcPr>
          <w:p w:rsidR="00077FDD" w:rsidRDefault="00077FDD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20" w:type="dxa"/>
            <w:vAlign w:val="center"/>
          </w:tcPr>
          <w:p w:rsidR="00077FDD" w:rsidRDefault="00077FDD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077FDD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470" w:type="dxa"/>
            <w:vAlign w:val="center"/>
          </w:tcPr>
          <w:p w:rsidR="00077FDD" w:rsidRDefault="00077FDD">
            <w:pPr>
              <w:jc w:val="right"/>
              <w:textAlignment w:val="center"/>
            </w:pP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</w:p>
        </w:tc>
        <w:tc>
          <w:tcPr>
            <w:tcW w:w="1365" w:type="dxa"/>
            <w:vAlign w:val="center"/>
          </w:tcPr>
          <w:p w:rsidR="00077FDD" w:rsidRDefault="00077FDD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vAlign w:val="center"/>
          </w:tcPr>
          <w:p w:rsidR="00077FDD" w:rsidRDefault="00077FDD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077FDD" w:rsidRDefault="00077FDD">
            <w:pPr>
              <w:jc w:val="right"/>
              <w:textAlignment w:val="center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2100" w:type="dxa"/>
            <w:vAlign w:val="center"/>
          </w:tcPr>
          <w:p w:rsidR="00077FDD" w:rsidRDefault="00077FDD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20" w:type="dxa"/>
            <w:vAlign w:val="center"/>
          </w:tcPr>
          <w:p w:rsidR="00077FDD" w:rsidRDefault="00077FDD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077FDD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470" w:type="dxa"/>
            <w:vAlign w:val="center"/>
          </w:tcPr>
          <w:p w:rsidR="00077FDD" w:rsidRDefault="00077FDD">
            <w:pPr>
              <w:jc w:val="right"/>
              <w:textAlignment w:val="center"/>
            </w:pP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</w:p>
        </w:tc>
        <w:tc>
          <w:tcPr>
            <w:tcW w:w="1365" w:type="dxa"/>
            <w:vAlign w:val="center"/>
          </w:tcPr>
          <w:p w:rsidR="00077FDD" w:rsidRDefault="00077FDD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vAlign w:val="center"/>
          </w:tcPr>
          <w:p w:rsidR="00077FDD" w:rsidRDefault="00077FDD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077FDD" w:rsidRDefault="00077FDD">
            <w:pPr>
              <w:jc w:val="right"/>
              <w:textAlignment w:val="center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2100" w:type="dxa"/>
            <w:vAlign w:val="center"/>
          </w:tcPr>
          <w:p w:rsidR="00077FDD" w:rsidRDefault="00077FDD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20" w:type="dxa"/>
            <w:vAlign w:val="center"/>
          </w:tcPr>
          <w:p w:rsidR="00077FDD" w:rsidRDefault="00077FDD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077FDD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470" w:type="dxa"/>
            <w:vAlign w:val="center"/>
          </w:tcPr>
          <w:p w:rsidR="00077FDD" w:rsidRDefault="00077FDD">
            <w:pPr>
              <w:jc w:val="right"/>
              <w:textAlignment w:val="center"/>
            </w:pP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</w:p>
        </w:tc>
        <w:tc>
          <w:tcPr>
            <w:tcW w:w="1365" w:type="dxa"/>
            <w:vAlign w:val="center"/>
          </w:tcPr>
          <w:p w:rsidR="00077FDD" w:rsidRDefault="00077FDD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vAlign w:val="center"/>
          </w:tcPr>
          <w:p w:rsidR="00077FDD" w:rsidRDefault="00077FDD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077FDD" w:rsidRDefault="00077FDD">
            <w:pPr>
              <w:jc w:val="right"/>
              <w:textAlignment w:val="center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2100" w:type="dxa"/>
            <w:vAlign w:val="center"/>
          </w:tcPr>
          <w:p w:rsidR="00077FDD" w:rsidRDefault="00077FDD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20" w:type="dxa"/>
            <w:vAlign w:val="center"/>
          </w:tcPr>
          <w:p w:rsidR="00077FDD" w:rsidRDefault="00077FDD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077FDD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470" w:type="dxa"/>
            <w:vAlign w:val="center"/>
          </w:tcPr>
          <w:p w:rsidR="00077FDD" w:rsidRDefault="00077FDD">
            <w:pPr>
              <w:jc w:val="right"/>
              <w:textAlignment w:val="center"/>
            </w:pP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</w:p>
        </w:tc>
        <w:tc>
          <w:tcPr>
            <w:tcW w:w="1365" w:type="dxa"/>
            <w:vAlign w:val="center"/>
          </w:tcPr>
          <w:p w:rsidR="00077FDD" w:rsidRDefault="00077FDD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vAlign w:val="center"/>
          </w:tcPr>
          <w:p w:rsidR="00077FDD" w:rsidRDefault="00077FDD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077FDD" w:rsidRDefault="00077FDD">
            <w:pPr>
              <w:jc w:val="right"/>
              <w:textAlignment w:val="center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2100" w:type="dxa"/>
            <w:vAlign w:val="center"/>
          </w:tcPr>
          <w:p w:rsidR="00077FDD" w:rsidRDefault="00077FDD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20" w:type="dxa"/>
            <w:vAlign w:val="center"/>
          </w:tcPr>
          <w:p w:rsidR="00077FDD" w:rsidRDefault="00077FDD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077FDD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470" w:type="dxa"/>
            <w:vAlign w:val="center"/>
          </w:tcPr>
          <w:p w:rsidR="00077FDD" w:rsidRDefault="00077FDD">
            <w:pPr>
              <w:jc w:val="right"/>
              <w:textAlignment w:val="center"/>
            </w:pP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</w:p>
        </w:tc>
        <w:tc>
          <w:tcPr>
            <w:tcW w:w="1365" w:type="dxa"/>
            <w:vAlign w:val="center"/>
          </w:tcPr>
          <w:p w:rsidR="00077FDD" w:rsidRDefault="00077FDD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vAlign w:val="center"/>
          </w:tcPr>
          <w:p w:rsidR="00077FDD" w:rsidRDefault="00077FDD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077FDD" w:rsidRDefault="00077FDD">
            <w:pPr>
              <w:jc w:val="right"/>
              <w:textAlignment w:val="center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2100" w:type="dxa"/>
            <w:vAlign w:val="center"/>
          </w:tcPr>
          <w:p w:rsidR="00077FDD" w:rsidRDefault="00077FDD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20" w:type="dxa"/>
            <w:vAlign w:val="center"/>
          </w:tcPr>
          <w:p w:rsidR="00077FDD" w:rsidRDefault="00077FDD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077FDD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470" w:type="dxa"/>
            <w:vAlign w:val="center"/>
          </w:tcPr>
          <w:p w:rsidR="00077FDD" w:rsidRDefault="00077FDD">
            <w:pPr>
              <w:jc w:val="right"/>
              <w:textAlignment w:val="center"/>
            </w:pP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</w:p>
        </w:tc>
        <w:tc>
          <w:tcPr>
            <w:tcW w:w="1365" w:type="dxa"/>
            <w:vAlign w:val="center"/>
          </w:tcPr>
          <w:p w:rsidR="00077FDD" w:rsidRDefault="00077FDD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vAlign w:val="center"/>
          </w:tcPr>
          <w:p w:rsidR="00077FDD" w:rsidRDefault="00077FDD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077FDD" w:rsidRDefault="00077FDD">
            <w:pPr>
              <w:jc w:val="right"/>
              <w:textAlignment w:val="center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2100" w:type="dxa"/>
            <w:vAlign w:val="center"/>
          </w:tcPr>
          <w:p w:rsidR="00077FDD" w:rsidRDefault="00077FDD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20" w:type="dxa"/>
            <w:vAlign w:val="center"/>
          </w:tcPr>
          <w:p w:rsidR="00077FDD" w:rsidRDefault="00077FDD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077FDD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470" w:type="dxa"/>
            <w:vAlign w:val="center"/>
          </w:tcPr>
          <w:p w:rsidR="00077FDD" w:rsidRDefault="00077FDD">
            <w:pPr>
              <w:jc w:val="right"/>
              <w:textAlignment w:val="center"/>
            </w:pP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</w:p>
        </w:tc>
        <w:tc>
          <w:tcPr>
            <w:tcW w:w="1365" w:type="dxa"/>
            <w:vAlign w:val="center"/>
          </w:tcPr>
          <w:p w:rsidR="00077FDD" w:rsidRDefault="00077FDD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vAlign w:val="center"/>
          </w:tcPr>
          <w:p w:rsidR="00077FDD" w:rsidRDefault="00077FDD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077FDD" w:rsidRDefault="00077FDD">
            <w:pPr>
              <w:jc w:val="right"/>
              <w:textAlignment w:val="center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2100" w:type="dxa"/>
            <w:vAlign w:val="center"/>
          </w:tcPr>
          <w:p w:rsidR="00077FDD" w:rsidRDefault="00077FDD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20" w:type="dxa"/>
            <w:vAlign w:val="center"/>
          </w:tcPr>
          <w:p w:rsidR="00077FDD" w:rsidRDefault="00077FDD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077FDD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470" w:type="dxa"/>
            <w:vAlign w:val="center"/>
          </w:tcPr>
          <w:p w:rsidR="00077FDD" w:rsidRDefault="00077FDD">
            <w:pPr>
              <w:jc w:val="right"/>
              <w:textAlignment w:val="center"/>
            </w:pP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</w:p>
        </w:tc>
        <w:tc>
          <w:tcPr>
            <w:tcW w:w="1365" w:type="dxa"/>
            <w:vAlign w:val="center"/>
          </w:tcPr>
          <w:p w:rsidR="00077FDD" w:rsidRDefault="00077FDD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vAlign w:val="center"/>
          </w:tcPr>
          <w:p w:rsidR="00077FDD" w:rsidRDefault="00077FDD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077FDD" w:rsidRDefault="00077FDD">
            <w:pPr>
              <w:jc w:val="right"/>
              <w:textAlignment w:val="center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2100" w:type="dxa"/>
            <w:vAlign w:val="center"/>
          </w:tcPr>
          <w:p w:rsidR="00077FDD" w:rsidRDefault="00077FDD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20" w:type="dxa"/>
            <w:vAlign w:val="center"/>
          </w:tcPr>
          <w:p w:rsidR="00077FDD" w:rsidRDefault="00077FDD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077FDD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470" w:type="dxa"/>
            <w:vAlign w:val="center"/>
          </w:tcPr>
          <w:p w:rsidR="00077FDD" w:rsidRDefault="00077FDD">
            <w:pPr>
              <w:jc w:val="right"/>
              <w:textAlignment w:val="center"/>
            </w:pP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</w:p>
        </w:tc>
        <w:tc>
          <w:tcPr>
            <w:tcW w:w="1365" w:type="dxa"/>
            <w:vAlign w:val="center"/>
          </w:tcPr>
          <w:p w:rsidR="00077FDD" w:rsidRDefault="00077FDD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vAlign w:val="center"/>
          </w:tcPr>
          <w:p w:rsidR="00077FDD" w:rsidRDefault="00077FDD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077FDD" w:rsidRDefault="00077FDD">
            <w:pPr>
              <w:jc w:val="right"/>
              <w:textAlignment w:val="center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2100" w:type="dxa"/>
            <w:vAlign w:val="center"/>
          </w:tcPr>
          <w:p w:rsidR="00077FDD" w:rsidRDefault="00077FDD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20" w:type="dxa"/>
            <w:vAlign w:val="center"/>
          </w:tcPr>
          <w:p w:rsidR="00077FDD" w:rsidRDefault="00077FDD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077FDD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470" w:type="dxa"/>
            <w:vAlign w:val="center"/>
          </w:tcPr>
          <w:p w:rsidR="00077FDD" w:rsidRDefault="00077FDD">
            <w:pPr>
              <w:jc w:val="right"/>
              <w:textAlignment w:val="center"/>
            </w:pP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</w:p>
        </w:tc>
        <w:tc>
          <w:tcPr>
            <w:tcW w:w="1365" w:type="dxa"/>
            <w:vAlign w:val="center"/>
          </w:tcPr>
          <w:p w:rsidR="00077FDD" w:rsidRDefault="00077FDD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vAlign w:val="center"/>
          </w:tcPr>
          <w:p w:rsidR="00077FDD" w:rsidRDefault="00077FDD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077FDD" w:rsidRDefault="00077FDD">
            <w:pPr>
              <w:jc w:val="right"/>
              <w:textAlignment w:val="center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2100" w:type="dxa"/>
            <w:vAlign w:val="center"/>
          </w:tcPr>
          <w:p w:rsidR="00077FDD" w:rsidRDefault="00077FDD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20" w:type="dxa"/>
            <w:vAlign w:val="center"/>
          </w:tcPr>
          <w:p w:rsidR="00077FDD" w:rsidRDefault="00077FDD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077FDD" w:rsidRDefault="00077FDD">
      <w:pPr>
        <w:textAlignment w:val="center"/>
      </w:pPr>
      <w:r>
        <w:t>(</w:t>
      </w:r>
      <w:r>
        <w:rPr>
          <w:rFonts w:hint="eastAsia"/>
        </w:rPr>
        <w:t>注</w:t>
      </w:r>
      <w:r>
        <w:t>)1</w:t>
      </w:r>
      <w:r>
        <w:rPr>
          <w:rFonts w:hint="eastAsia"/>
        </w:rPr>
        <w:t xml:space="preserve">　</w:t>
      </w:r>
      <w:r>
        <w:rPr>
          <w:rFonts w:hint="eastAsia"/>
          <w:spacing w:val="-2"/>
        </w:rPr>
        <w:t>「権利の対象物」欄は、土地、建築物等、括弧内には地目、用途等を記入すること</w:t>
      </w:r>
      <w:r>
        <w:rPr>
          <w:rFonts w:hint="eastAsia"/>
        </w:rPr>
        <w:t>。</w:t>
      </w:r>
    </w:p>
    <w:p w:rsidR="00077FDD" w:rsidRDefault="00077FDD">
      <w:pPr>
        <w:textAlignment w:val="center"/>
      </w:pPr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「権利の種類欄」は、所有権、賃借権その他の権利を記入すること。</w:t>
      </w:r>
    </w:p>
    <w:p w:rsidR="00077FDD" w:rsidRDefault="00077FDD">
      <w:pPr>
        <w:textAlignment w:val="center"/>
      </w:pPr>
    </w:p>
    <w:sectPr w:rsidR="00077FDD">
      <w:pgSz w:w="11906" w:h="16838" w:code="9"/>
      <w:pgMar w:top="1701" w:right="1701" w:bottom="1701" w:left="1701" w:header="282" w:footer="28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AEA" w:rsidRDefault="00F83AEA" w:rsidP="008F13A7">
      <w:r>
        <w:separator/>
      </w:r>
    </w:p>
  </w:endnote>
  <w:endnote w:type="continuationSeparator" w:id="0">
    <w:p w:rsidR="00F83AEA" w:rsidRDefault="00F83AEA" w:rsidP="008F1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AEA" w:rsidRDefault="00F83AEA" w:rsidP="008F13A7">
      <w:r>
        <w:separator/>
      </w:r>
    </w:p>
  </w:footnote>
  <w:footnote w:type="continuationSeparator" w:id="0">
    <w:p w:rsidR="00F83AEA" w:rsidRDefault="00F83AEA" w:rsidP="008F13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FDD"/>
    <w:rsid w:val="00077FDD"/>
    <w:rsid w:val="006848DD"/>
    <w:rsid w:val="008F13A7"/>
    <w:rsid w:val="00A673D0"/>
    <w:rsid w:val="00E0589C"/>
    <w:rsid w:val="00F8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BEB5FBB-4EFD-4D8B-A38A-8330604A5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38651;&#23376;&#26356;&#26032;\RB-EF&#65288;&#26032;&#20214;&#65381;&#21407;&#32681;%20&#32294;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RB-EF（新件･原義 縦）.dot</Template>
  <TotalTime>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様式第3号の1(第6条関係)</vt:lpstr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様式第3号の1(第6条関係)</dc:title>
  <dc:subject/>
  <dc:creator>(株)ぎょうせい</dc:creator>
  <cp:keywords/>
  <dc:description/>
  <cp:lastModifiedBy>Isglg054</cp:lastModifiedBy>
  <cp:revision>2</cp:revision>
  <dcterms:created xsi:type="dcterms:W3CDTF">2020-08-05T04:53:00Z</dcterms:created>
  <dcterms:modified xsi:type="dcterms:W3CDTF">2020-08-05T04:53:00Z</dcterms:modified>
</cp:coreProperties>
</file>