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A98C" w14:textId="1228C2DC"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火災が発生した際に迅速かつ安全に対応するための具体的な手順や対策をまとめた文書です。この計画書は、火災時に避難や消火活動を適切に行うための指針を示し、施設ごとに作成することが</w:t>
      </w:r>
      <w:r>
        <w:rPr>
          <w:rFonts w:ascii="ＭＳ Ｐゴシック" w:eastAsia="ＭＳ Ｐゴシック" w:hAnsi="ＭＳ Ｐゴシック" w:cs="ＭＳ Ｐゴシック" w:hint="eastAsia"/>
          <w:kern w:val="0"/>
          <w:sz w:val="24"/>
          <w:szCs w:val="24"/>
        </w:rPr>
        <w:t>消防</w:t>
      </w:r>
      <w:r w:rsidRPr="001F3CA8">
        <w:rPr>
          <w:rFonts w:ascii="ＭＳ Ｐゴシック" w:eastAsia="ＭＳ Ｐゴシック" w:hAnsi="ＭＳ Ｐゴシック" w:cs="ＭＳ Ｐゴシック"/>
          <w:kern w:val="0"/>
          <w:sz w:val="24"/>
          <w:szCs w:val="24"/>
        </w:rPr>
        <w:t>法で義務付けられています。</w:t>
      </w:r>
    </w:p>
    <w:p w14:paraId="239E48E9" w14:textId="6110C7C5"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消防計画書には、主に以下の内容が含まれます：</w:t>
      </w:r>
    </w:p>
    <w:p w14:paraId="0A5FDF73"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施設の概要</w:t>
      </w:r>
      <w:r w:rsidRPr="001F3CA8">
        <w:rPr>
          <w:rFonts w:ascii="ＭＳ Ｐゴシック" w:eastAsia="ＭＳ Ｐゴシック" w:hAnsi="ＭＳ Ｐゴシック" w:cs="ＭＳ Ｐゴシック"/>
          <w:kern w:val="0"/>
          <w:sz w:val="24"/>
          <w:szCs w:val="24"/>
        </w:rPr>
        <w:br/>
        <w:t>施設の種類や規模、利用者数、建物の構造などが記載されます。これにより、施設の特性に応じた消防対策を講じることができます。</w:t>
      </w:r>
    </w:p>
    <w:p w14:paraId="1B0BF939"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火災発生時の連絡体制</w:t>
      </w:r>
      <w:r w:rsidRPr="001F3CA8">
        <w:rPr>
          <w:rFonts w:ascii="ＭＳ Ｐゴシック" w:eastAsia="ＭＳ Ｐゴシック" w:hAnsi="ＭＳ Ｐゴシック" w:cs="ＭＳ Ｐゴシック"/>
          <w:kern w:val="0"/>
          <w:sz w:val="24"/>
          <w:szCs w:val="24"/>
        </w:rPr>
        <w:br/>
        <w:t>火災が発生した場合に、どのように通報するか、誰が通報するか、また、消防署や警察などの連絡先が記載されます。</w:t>
      </w:r>
    </w:p>
    <w:p w14:paraId="3564CD42"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避難経路の確認</w:t>
      </w:r>
      <w:r w:rsidRPr="001F3CA8">
        <w:rPr>
          <w:rFonts w:ascii="ＭＳ Ｐゴシック" w:eastAsia="ＭＳ Ｐゴシック" w:hAnsi="ＭＳ Ｐゴシック" w:cs="ＭＳ Ｐゴシック"/>
          <w:kern w:val="0"/>
          <w:sz w:val="24"/>
          <w:szCs w:val="24"/>
        </w:rPr>
        <w:br/>
        <w:t>施設内で火災が発生した場合に、どの避難経路を使って速やかに避難するかを示す図面や詳細が含まれます。</w:t>
      </w:r>
    </w:p>
    <w:p w14:paraId="772336BD"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消火器具や設備の配置</w:t>
      </w:r>
      <w:r w:rsidRPr="001F3CA8">
        <w:rPr>
          <w:rFonts w:ascii="ＭＳ Ｐゴシック" w:eastAsia="ＭＳ Ｐゴシック" w:hAnsi="ＭＳ Ｐゴシック" w:cs="ＭＳ Ｐゴシック"/>
          <w:kern w:val="0"/>
          <w:sz w:val="24"/>
          <w:szCs w:val="24"/>
        </w:rPr>
        <w:br/>
        <w:t>消火器や消火栓、スプリンクラーなどの消火設備の場所や種類、使用方法が記載されます。</w:t>
      </w:r>
    </w:p>
    <w:p w14:paraId="1CF7E1BB"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避難訓練の実施計画</w:t>
      </w:r>
      <w:r w:rsidRPr="001F3CA8">
        <w:rPr>
          <w:rFonts w:ascii="ＭＳ Ｐゴシック" w:eastAsia="ＭＳ Ｐゴシック" w:hAnsi="ＭＳ Ｐゴシック" w:cs="ＭＳ Ｐゴシック"/>
          <w:kern w:val="0"/>
          <w:sz w:val="24"/>
          <w:szCs w:val="24"/>
        </w:rPr>
        <w:br/>
        <w:t>定期的に避難訓練を実施し、従業員や利用者が実際に火災発生時にどう動くかを確認するための計画が記載されます。</w:t>
      </w:r>
    </w:p>
    <w:p w14:paraId="6C9B7A27" w14:textId="77777777" w:rsidR="001F3CA8" w:rsidRPr="001F3CA8" w:rsidRDefault="001F3CA8" w:rsidP="001F3CA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消防隊との連携</w:t>
      </w:r>
      <w:r w:rsidRPr="001F3CA8">
        <w:rPr>
          <w:rFonts w:ascii="ＭＳ Ｐゴシック" w:eastAsia="ＭＳ Ｐゴシック" w:hAnsi="ＭＳ Ｐゴシック" w:cs="ＭＳ Ｐゴシック"/>
          <w:kern w:val="0"/>
          <w:sz w:val="24"/>
          <w:szCs w:val="24"/>
        </w:rPr>
        <w:br/>
        <w:t>消防隊に対して施設の構造や危険物の取り扱い情報を事前に伝えることで、万が一の場合に迅速に対応できるようにします。</w:t>
      </w:r>
    </w:p>
    <w:p w14:paraId="23AA255A" w14:textId="77777777"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施設の安全を守るために非常に重要な書類であり、常に最新の情報を反映させ、定期的に見直すことが求められます。また、消防計画書の作成は専門的な知識を要するため、必要に応じて消防の専門家に相談することも有効です。</w:t>
      </w:r>
    </w:p>
    <w:p w14:paraId="40E4F748" w14:textId="38EDDC8B" w:rsid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防計画書は、建物や施設が火災に対して適切に対応できるようにするための重要な書類です。防火管理者が義務付けられている場合、消防計画書を作成することが法律で求められています。以下は、一般的な消防計画書の作成に必要な項目を簡単にまとめたサンプルです。</w:t>
      </w:r>
    </w:p>
    <w:p w14:paraId="18328F8C" w14:textId="66B9B989" w:rsidR="0015348B" w:rsidRDefault="0015348B"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7E0FA823" w14:textId="77777777" w:rsidR="0015348B" w:rsidRPr="001F3CA8" w:rsidRDefault="0015348B"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2AEF581A" w14:textId="77777777" w:rsidR="001F3CA8" w:rsidRPr="001F3CA8" w:rsidRDefault="001F3CA8" w:rsidP="001F3C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F3CA8">
        <w:rPr>
          <w:rFonts w:ascii="ＭＳ Ｐゴシック" w:eastAsia="ＭＳ Ｐゴシック" w:hAnsi="ＭＳ Ｐゴシック" w:cs="ＭＳ Ｐゴシック"/>
          <w:b/>
          <w:bCs/>
          <w:kern w:val="0"/>
          <w:sz w:val="27"/>
          <w:szCs w:val="27"/>
        </w:rPr>
        <w:lastRenderedPageBreak/>
        <w:t>消防計画書のサンプル</w:t>
      </w:r>
    </w:p>
    <w:p w14:paraId="3B13BA35" w14:textId="77777777" w:rsidR="001F3CA8" w:rsidRPr="001F3CA8" w:rsidRDefault="00EF629B" w:rsidP="001F3CA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3790EC6">
          <v:rect id="_x0000_i1025" style="width:0;height:1.5pt" o:hralign="center" o:hrstd="t" o:hr="t" fillcolor="#a0a0a0" stroked="f">
            <v:textbox inset="5.85pt,.7pt,5.85pt,.7pt"/>
          </v:rect>
        </w:pict>
      </w:r>
    </w:p>
    <w:p w14:paraId="7EDB5825"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1. 施設情報</w:t>
      </w:r>
    </w:p>
    <w:p w14:paraId="3FD17BED" w14:textId="0F2BDCFE"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施設名</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しょーぼー菓子</w:t>
      </w:r>
      <w:r>
        <w:rPr>
          <w:rFonts w:ascii="ＭＳ Ｐゴシック" w:eastAsia="ＭＳ Ｐゴシック" w:hAnsi="ＭＳ Ｐゴシック" w:cs="ＭＳ Ｐゴシック" w:hint="eastAsia"/>
          <w:kern w:val="0"/>
          <w:sz w:val="24"/>
          <w:szCs w:val="24"/>
        </w:rPr>
        <w:t>店</w:t>
      </w:r>
    </w:p>
    <w:p w14:paraId="628C0FEF" w14:textId="609D6CD4"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所在地</w:t>
      </w:r>
      <w:r w:rsidRPr="001F3CA8">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石垣</w:t>
      </w:r>
      <w:r w:rsidRPr="001F3CA8">
        <w:rPr>
          <w:rFonts w:ascii="ＭＳ Ｐゴシック" w:eastAsia="ＭＳ Ｐゴシック" w:hAnsi="ＭＳ Ｐゴシック" w:cs="ＭＳ Ｐゴシック"/>
          <w:kern w:val="0"/>
          <w:sz w:val="24"/>
          <w:szCs w:val="24"/>
        </w:rPr>
        <w:t>市</w:t>
      </w:r>
      <w:r w:rsidR="00EF629B">
        <w:rPr>
          <w:rFonts w:ascii="ＭＳ Ｐゴシック" w:eastAsia="ＭＳ Ｐゴシック" w:hAnsi="ＭＳ Ｐゴシック" w:cs="ＭＳ Ｐゴシック" w:hint="eastAsia"/>
          <w:kern w:val="0"/>
          <w:sz w:val="24"/>
          <w:szCs w:val="24"/>
        </w:rPr>
        <w:t>真栄里668</w:t>
      </w:r>
    </w:p>
    <w:p w14:paraId="324C1FB0" w14:textId="2517D75A"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施設種別</w:t>
      </w:r>
      <w:r w:rsidRPr="001F3CA8">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店舗</w:t>
      </w:r>
    </w:p>
    <w:p w14:paraId="2D6870F0" w14:textId="05B0B59C"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延床面積</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540</w:t>
      </w:r>
      <w:r w:rsidRPr="001F3CA8">
        <w:rPr>
          <w:rFonts w:ascii="ＭＳ Ｐゴシック" w:eastAsia="ＭＳ Ｐゴシック" w:hAnsi="ＭＳ Ｐゴシック" w:cs="ＭＳ Ｐゴシック"/>
          <w:kern w:val="0"/>
          <w:sz w:val="24"/>
          <w:szCs w:val="24"/>
        </w:rPr>
        <w:t>㎡</w:t>
      </w:r>
    </w:p>
    <w:p w14:paraId="1AC18467" w14:textId="42023CA0" w:rsidR="001F3CA8" w:rsidRPr="001F3CA8" w:rsidRDefault="001F3CA8"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建物構造</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鉄筋コンクリート</w:t>
      </w:r>
      <w:r w:rsidRPr="001F3CA8">
        <w:rPr>
          <w:rFonts w:ascii="ＭＳ Ｐゴシック" w:eastAsia="ＭＳ Ｐゴシック" w:hAnsi="ＭＳ Ｐゴシック" w:cs="ＭＳ Ｐゴシック"/>
          <w:kern w:val="0"/>
          <w:sz w:val="24"/>
          <w:szCs w:val="24"/>
        </w:rPr>
        <w:t>造（</w:t>
      </w:r>
      <w:r w:rsidR="00EF629B">
        <w:rPr>
          <w:rFonts w:ascii="ＭＳ Ｐゴシック" w:eastAsia="ＭＳ Ｐゴシック" w:hAnsi="ＭＳ Ｐゴシック" w:cs="ＭＳ Ｐゴシック" w:hint="eastAsia"/>
          <w:kern w:val="0"/>
          <w:sz w:val="24"/>
          <w:szCs w:val="24"/>
        </w:rPr>
        <w:t>2</w:t>
      </w:r>
      <w:r w:rsidRPr="001F3CA8">
        <w:rPr>
          <w:rFonts w:ascii="ＭＳ Ｐゴシック" w:eastAsia="ＭＳ Ｐゴシック" w:hAnsi="ＭＳ Ｐゴシック" w:cs="ＭＳ Ｐゴシック"/>
          <w:kern w:val="0"/>
          <w:sz w:val="24"/>
          <w:szCs w:val="24"/>
        </w:rPr>
        <w:t>階建て）</w:t>
      </w:r>
    </w:p>
    <w:p w14:paraId="0D011566" w14:textId="38C32632" w:rsidR="001F3CA8" w:rsidRPr="001F3CA8" w:rsidRDefault="0015348B" w:rsidP="001F3CA8">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収容</w:t>
      </w:r>
      <w:r w:rsidR="001F3CA8" w:rsidRPr="001F3CA8">
        <w:rPr>
          <w:rFonts w:ascii="ＭＳ Ｐゴシック" w:eastAsia="ＭＳ Ｐゴシック" w:hAnsi="ＭＳ Ｐゴシック" w:cs="ＭＳ Ｐゴシック"/>
          <w:b/>
          <w:bCs/>
          <w:kern w:val="0"/>
          <w:sz w:val="24"/>
          <w:szCs w:val="24"/>
        </w:rPr>
        <w:t>人数</w:t>
      </w:r>
      <w:r w:rsidR="001F3CA8"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50</w:t>
      </w:r>
      <w:r w:rsidR="001F3CA8" w:rsidRPr="001F3CA8">
        <w:rPr>
          <w:rFonts w:ascii="ＭＳ Ｐゴシック" w:eastAsia="ＭＳ Ｐゴシック" w:hAnsi="ＭＳ Ｐゴシック" w:cs="ＭＳ Ｐゴシック"/>
          <w:kern w:val="0"/>
          <w:sz w:val="24"/>
          <w:szCs w:val="24"/>
        </w:rPr>
        <w:t>人（常時）</w:t>
      </w:r>
    </w:p>
    <w:p w14:paraId="7D9EA372"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2. 消防計画の目的</w:t>
      </w:r>
    </w:p>
    <w:p w14:paraId="49F151DC" w14:textId="0010C33D" w:rsidR="001F3CA8" w:rsidRPr="001F3CA8" w:rsidRDefault="001F3CA8" w:rsidP="001F3C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この消防計画書は、施設内での火災発生時に迅速かつ安全に対応できるように、避難方法や消火設備の使用方法などを定め、全従業員</w:t>
      </w:r>
      <w:r>
        <w:rPr>
          <w:rFonts w:ascii="ＭＳ Ｐゴシック" w:eastAsia="ＭＳ Ｐゴシック" w:hAnsi="ＭＳ Ｐゴシック" w:cs="ＭＳ Ｐゴシック" w:hint="eastAsia"/>
          <w:kern w:val="0"/>
          <w:sz w:val="24"/>
          <w:szCs w:val="24"/>
        </w:rPr>
        <w:t>やお客様等利用者</w:t>
      </w:r>
      <w:r w:rsidRPr="001F3CA8">
        <w:rPr>
          <w:rFonts w:ascii="ＭＳ Ｐゴシック" w:eastAsia="ＭＳ Ｐゴシック" w:hAnsi="ＭＳ Ｐゴシック" w:cs="ＭＳ Ｐゴシック"/>
          <w:kern w:val="0"/>
          <w:sz w:val="24"/>
          <w:szCs w:val="24"/>
        </w:rPr>
        <w:t>の安全を確保することを目的とします。</w:t>
      </w:r>
    </w:p>
    <w:p w14:paraId="49DE5218"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3. 防火管理者</w:t>
      </w:r>
    </w:p>
    <w:p w14:paraId="71002F25" w14:textId="2D5CAFE1"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防火管理者氏名</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予防　しょうぼう</w:t>
      </w:r>
    </w:p>
    <w:p w14:paraId="2F1D82C6" w14:textId="38BB6B50"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緊急</w:t>
      </w:r>
      <w:r w:rsidRPr="001F3CA8">
        <w:rPr>
          <w:rFonts w:ascii="ＭＳ Ｐゴシック" w:eastAsia="ＭＳ Ｐゴシック" w:hAnsi="ＭＳ Ｐゴシック" w:cs="ＭＳ Ｐゴシック"/>
          <w:b/>
          <w:bCs/>
          <w:kern w:val="0"/>
          <w:sz w:val="24"/>
          <w:szCs w:val="24"/>
        </w:rPr>
        <w:t>連絡先</w:t>
      </w:r>
      <w:r w:rsidRPr="001F3CA8">
        <w:rPr>
          <w:rFonts w:ascii="ＭＳ Ｐゴシック" w:eastAsia="ＭＳ Ｐゴシック" w:hAnsi="ＭＳ Ｐゴシック" w:cs="ＭＳ Ｐゴシック"/>
          <w:kern w:val="0"/>
          <w:sz w:val="24"/>
          <w:szCs w:val="24"/>
        </w:rPr>
        <w:t>:</w:t>
      </w:r>
      <w:r w:rsidR="00EF629B">
        <w:rPr>
          <w:rFonts w:ascii="ＭＳ Ｐゴシック" w:eastAsia="ＭＳ Ｐゴシック" w:hAnsi="ＭＳ Ｐゴシック" w:cs="ＭＳ Ｐゴシック" w:hint="eastAsia"/>
          <w:kern w:val="0"/>
          <w:sz w:val="24"/>
          <w:szCs w:val="24"/>
        </w:rPr>
        <w:t xml:space="preserve">　090-1234-5678</w:t>
      </w:r>
    </w:p>
    <w:p w14:paraId="1A2EA1CD" w14:textId="77777777" w:rsidR="001F3CA8" w:rsidRPr="001F3CA8" w:rsidRDefault="001F3CA8" w:rsidP="001F3CA8">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防火管理者の役割</w:t>
      </w:r>
      <w:r w:rsidRPr="001F3CA8">
        <w:rPr>
          <w:rFonts w:ascii="ＭＳ Ｐゴシック" w:eastAsia="ＭＳ Ｐゴシック" w:hAnsi="ＭＳ Ｐゴシック" w:cs="ＭＳ Ｐゴシック"/>
          <w:kern w:val="0"/>
          <w:sz w:val="24"/>
          <w:szCs w:val="24"/>
        </w:rPr>
        <w:t>: 火災発生時の指揮、消火器具の管理、避難訓練の実施</w:t>
      </w:r>
    </w:p>
    <w:p w14:paraId="0A01EDF9"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4. 火災発生時の連絡体制</w:t>
      </w:r>
    </w:p>
    <w:p w14:paraId="07131B4A" w14:textId="77777777" w:rsidR="001F3CA8" w:rsidRPr="001F3CA8" w:rsidRDefault="001F3CA8" w:rsidP="001F3CA8">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火災発生時の通報方法</w:t>
      </w:r>
      <w:r w:rsidRPr="001F3CA8">
        <w:rPr>
          <w:rFonts w:ascii="ＭＳ Ｐゴシック" w:eastAsia="ＭＳ Ｐゴシック" w:hAnsi="ＭＳ Ｐゴシック" w:cs="ＭＳ Ｐゴシック"/>
          <w:kern w:val="0"/>
          <w:sz w:val="24"/>
          <w:szCs w:val="24"/>
        </w:rPr>
        <w:t>:</w:t>
      </w:r>
    </w:p>
    <w:p w14:paraId="030A9158" w14:textId="77777777" w:rsidR="001F3CA8" w:rsidRPr="001F3CA8" w:rsidRDefault="001F3CA8" w:rsidP="001F3CA8">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119番通報（消防署）への通報</w:t>
      </w:r>
    </w:p>
    <w:p w14:paraId="47769DEE" w14:textId="6415A1EF" w:rsidR="001F3CA8" w:rsidRPr="001F3CA8" w:rsidRDefault="001F3CA8" w:rsidP="001F3CA8">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管理人や担当者による施設内</w:t>
      </w:r>
      <w:r>
        <w:rPr>
          <w:rFonts w:ascii="ＭＳ Ｐゴシック" w:eastAsia="ＭＳ Ｐゴシック" w:hAnsi="ＭＳ Ｐゴシック" w:cs="ＭＳ Ｐゴシック" w:hint="eastAsia"/>
          <w:kern w:val="0"/>
          <w:sz w:val="24"/>
          <w:szCs w:val="24"/>
        </w:rPr>
        <w:t>外へ</w:t>
      </w:r>
      <w:r w:rsidRPr="001F3CA8">
        <w:rPr>
          <w:rFonts w:ascii="ＭＳ Ｐゴシック" w:eastAsia="ＭＳ Ｐゴシック" w:hAnsi="ＭＳ Ｐゴシック" w:cs="ＭＳ Ｐゴシック"/>
          <w:kern w:val="0"/>
          <w:sz w:val="24"/>
          <w:szCs w:val="24"/>
        </w:rPr>
        <w:t>の</w:t>
      </w:r>
      <w:r w:rsidR="0015348B">
        <w:rPr>
          <w:rFonts w:ascii="ＭＳ Ｐゴシック" w:eastAsia="ＭＳ Ｐゴシック" w:hAnsi="ＭＳ Ｐゴシック" w:cs="ＭＳ Ｐゴシック" w:hint="eastAsia"/>
          <w:kern w:val="0"/>
          <w:sz w:val="24"/>
          <w:szCs w:val="24"/>
        </w:rPr>
        <w:t>連絡</w:t>
      </w:r>
    </w:p>
    <w:p w14:paraId="0B0684A0"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5. 避難経路および避難設備</w:t>
      </w:r>
    </w:p>
    <w:p w14:paraId="141AB6F5" w14:textId="77777777" w:rsidR="001F3CA8" w:rsidRPr="001F3CA8" w:rsidRDefault="001F3CA8" w:rsidP="001F3CA8">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避難経路図</w:t>
      </w:r>
      <w:r w:rsidRPr="001F3CA8">
        <w:rPr>
          <w:rFonts w:ascii="ＭＳ Ｐゴシック" w:eastAsia="ＭＳ Ｐゴシック" w:hAnsi="ＭＳ Ｐゴシック" w:cs="ＭＳ Ｐゴシック"/>
          <w:kern w:val="0"/>
          <w:sz w:val="24"/>
          <w:szCs w:val="24"/>
        </w:rPr>
        <w:t>:</w:t>
      </w:r>
    </w:p>
    <w:p w14:paraId="5FE99DC2" w14:textId="4CDC6244" w:rsidR="001F3CA8" w:rsidRPr="001F3CA8" w:rsidRDefault="001F3CA8" w:rsidP="001F3CA8">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施設内の避難経路を明示した図面を添付</w:t>
      </w:r>
      <w:r w:rsidR="00EF629B">
        <w:rPr>
          <w:rFonts w:ascii="ＭＳ Ｐゴシック" w:eastAsia="ＭＳ Ｐゴシック" w:hAnsi="ＭＳ Ｐゴシック" w:cs="ＭＳ Ｐゴシック" w:hint="eastAsia"/>
          <w:kern w:val="0"/>
          <w:sz w:val="24"/>
          <w:szCs w:val="24"/>
        </w:rPr>
        <w:t>、建物内に貼りつけ周知。</w:t>
      </w:r>
    </w:p>
    <w:p w14:paraId="205603A1" w14:textId="77777777" w:rsidR="001F3CA8" w:rsidRPr="001F3CA8" w:rsidRDefault="001F3CA8" w:rsidP="001F3CA8">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避難設備</w:t>
      </w:r>
      <w:r w:rsidRPr="001F3CA8">
        <w:rPr>
          <w:rFonts w:ascii="ＭＳ Ｐゴシック" w:eastAsia="ＭＳ Ｐゴシック" w:hAnsi="ＭＳ Ｐゴシック" w:cs="ＭＳ Ｐゴシック"/>
          <w:kern w:val="0"/>
          <w:sz w:val="24"/>
          <w:szCs w:val="24"/>
        </w:rPr>
        <w:t>:</w:t>
      </w:r>
    </w:p>
    <w:p w14:paraId="1ED5FD66" w14:textId="5F331FDB" w:rsidR="001F3CA8" w:rsidRPr="001F3CA8" w:rsidRDefault="001F3CA8" w:rsidP="001F3CA8">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非常階段、避難口、非常用照明の配置と</w:t>
      </w:r>
      <w:r w:rsidR="00EF629B">
        <w:rPr>
          <w:rFonts w:ascii="ＭＳ Ｐゴシック" w:eastAsia="ＭＳ Ｐゴシック" w:hAnsi="ＭＳ Ｐゴシック" w:cs="ＭＳ Ｐゴシック" w:hint="eastAsia"/>
          <w:kern w:val="0"/>
          <w:sz w:val="24"/>
          <w:szCs w:val="24"/>
        </w:rPr>
        <w:t>自主点検の実施</w:t>
      </w:r>
    </w:p>
    <w:p w14:paraId="1266F797"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6. 消火設備の配置</w:t>
      </w:r>
    </w:p>
    <w:p w14:paraId="133524EA" w14:textId="77777777" w:rsidR="001F3CA8" w:rsidRPr="001F3CA8" w:rsidRDefault="001F3CA8" w:rsidP="001F3CA8">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lastRenderedPageBreak/>
        <w:t>消火器</w:t>
      </w:r>
      <w:r w:rsidRPr="001F3CA8">
        <w:rPr>
          <w:rFonts w:ascii="ＭＳ Ｐゴシック" w:eastAsia="ＭＳ Ｐゴシック" w:hAnsi="ＭＳ Ｐゴシック" w:cs="ＭＳ Ｐゴシック"/>
          <w:kern w:val="0"/>
          <w:sz w:val="24"/>
          <w:szCs w:val="24"/>
        </w:rPr>
        <w:t>: 各階に設置（設置場所を図面で示す）</w:t>
      </w:r>
    </w:p>
    <w:p w14:paraId="7F1A2ABA"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7. 避難訓練の実施</w:t>
      </w:r>
    </w:p>
    <w:p w14:paraId="29E6303C" w14:textId="3C3DA7FE" w:rsidR="001F3CA8" w:rsidRPr="001F3CA8" w:rsidRDefault="001F3CA8" w:rsidP="001F3CA8">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避難訓練の頻度</w:t>
      </w:r>
      <w:r w:rsidRPr="001F3CA8">
        <w:rPr>
          <w:rFonts w:ascii="ＭＳ Ｐゴシック" w:eastAsia="ＭＳ Ｐゴシック" w:hAnsi="ＭＳ Ｐゴシック" w:cs="ＭＳ Ｐゴシック"/>
          <w:kern w:val="0"/>
          <w:sz w:val="24"/>
          <w:szCs w:val="24"/>
        </w:rPr>
        <w:t>: 年2回（春・秋）</w:t>
      </w:r>
      <w:r w:rsidR="00EF629B">
        <w:rPr>
          <w:rFonts w:ascii="ＭＳ Ｐゴシック" w:eastAsia="ＭＳ Ｐゴシック" w:hAnsi="ＭＳ Ｐゴシック" w:cs="ＭＳ Ｐゴシック" w:hint="eastAsia"/>
          <w:kern w:val="0"/>
          <w:sz w:val="24"/>
          <w:szCs w:val="24"/>
        </w:rPr>
        <w:t>実施</w:t>
      </w:r>
    </w:p>
    <w:p w14:paraId="7ED541A3" w14:textId="77777777" w:rsidR="001F3CA8" w:rsidRPr="001F3CA8" w:rsidRDefault="001F3CA8" w:rsidP="001F3CA8">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訓練内容</w:t>
      </w:r>
      <w:r w:rsidRPr="001F3CA8">
        <w:rPr>
          <w:rFonts w:ascii="ＭＳ Ｐゴシック" w:eastAsia="ＭＳ Ｐゴシック" w:hAnsi="ＭＳ Ｐゴシック" w:cs="ＭＳ Ｐゴシック"/>
          <w:kern w:val="0"/>
          <w:sz w:val="24"/>
          <w:szCs w:val="24"/>
        </w:rPr>
        <w:t>:</w:t>
      </w:r>
    </w:p>
    <w:p w14:paraId="5644143B" w14:textId="77777777" w:rsidR="001F3CA8" w:rsidRPr="001F3CA8" w:rsidRDefault="001F3CA8"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火災発生を想定した避難訓練</w:t>
      </w:r>
    </w:p>
    <w:p w14:paraId="0CC90BC1" w14:textId="77777777" w:rsidR="001F3CA8" w:rsidRPr="001F3CA8" w:rsidRDefault="001F3CA8"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消火器の使用訓練</w:t>
      </w:r>
    </w:p>
    <w:p w14:paraId="17D4A94E" w14:textId="13DD8D9D" w:rsidR="001F3CA8" w:rsidRPr="001F3CA8" w:rsidRDefault="0015348B" w:rsidP="001F3CA8">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火災通報訓練</w:t>
      </w:r>
    </w:p>
    <w:p w14:paraId="546FE608"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8. 火災予防対策</w:t>
      </w:r>
    </w:p>
    <w:p w14:paraId="63D8B2CC" w14:textId="77777777" w:rsidR="001F3CA8" w:rsidRPr="001F3CA8" w:rsidRDefault="001F3CA8" w:rsidP="001F3CA8">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火気の取扱い注意</w:t>
      </w:r>
      <w:r w:rsidRPr="001F3CA8">
        <w:rPr>
          <w:rFonts w:ascii="ＭＳ Ｐゴシック" w:eastAsia="ＭＳ Ｐゴシック" w:hAnsi="ＭＳ Ｐゴシック" w:cs="ＭＳ Ｐゴシック"/>
          <w:kern w:val="0"/>
          <w:sz w:val="24"/>
          <w:szCs w:val="24"/>
        </w:rPr>
        <w:t>:</w:t>
      </w:r>
    </w:p>
    <w:p w14:paraId="0B50198C"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室内の火気使用を制限</w:t>
      </w:r>
    </w:p>
    <w:p w14:paraId="1AF0D6BE"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喫煙所の指定場所を設け、喫煙後の火の始末を徹底</w:t>
      </w:r>
    </w:p>
    <w:p w14:paraId="246B0A6C" w14:textId="77777777" w:rsidR="001F3CA8" w:rsidRPr="001F3CA8" w:rsidRDefault="001F3CA8" w:rsidP="001F3CA8">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電気設備の点検</w:t>
      </w:r>
      <w:r w:rsidRPr="001F3CA8">
        <w:rPr>
          <w:rFonts w:ascii="ＭＳ Ｐゴシック" w:eastAsia="ＭＳ Ｐゴシック" w:hAnsi="ＭＳ Ｐゴシック" w:cs="ＭＳ Ｐゴシック"/>
          <w:kern w:val="0"/>
          <w:sz w:val="24"/>
          <w:szCs w:val="24"/>
        </w:rPr>
        <w:t>:</w:t>
      </w:r>
    </w:p>
    <w:p w14:paraId="397B8B14" w14:textId="77777777" w:rsidR="001F3CA8" w:rsidRPr="001F3CA8" w:rsidRDefault="001F3CA8" w:rsidP="001F3CA8">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kern w:val="0"/>
          <w:sz w:val="24"/>
          <w:szCs w:val="24"/>
        </w:rPr>
        <w:t>定期的に電気設備の点検を実施し、異常があればすぐに修理</w:t>
      </w:r>
    </w:p>
    <w:p w14:paraId="539360CC"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9. 緊急連絡先</w:t>
      </w:r>
    </w:p>
    <w:p w14:paraId="57F5467A" w14:textId="2554FC54"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消防署</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石垣</w:t>
      </w:r>
      <w:r w:rsidRPr="001F3CA8">
        <w:rPr>
          <w:rFonts w:ascii="ＭＳ Ｐゴシック" w:eastAsia="ＭＳ Ｐゴシック" w:hAnsi="ＭＳ Ｐゴシック" w:cs="ＭＳ Ｐゴシック"/>
          <w:kern w:val="0"/>
          <w:sz w:val="24"/>
          <w:szCs w:val="24"/>
        </w:rPr>
        <w:t xml:space="preserve">市消防署 </w:t>
      </w:r>
      <w:r w:rsidR="00EF629B">
        <w:rPr>
          <w:rFonts w:ascii="ＭＳ Ｐゴシック" w:eastAsia="ＭＳ Ｐゴシック" w:hAnsi="ＭＳ Ｐゴシック" w:cs="ＭＳ Ｐゴシック" w:hint="eastAsia"/>
          <w:kern w:val="0"/>
          <w:sz w:val="24"/>
          <w:szCs w:val="24"/>
        </w:rPr>
        <w:t>82-0119</w:t>
      </w:r>
    </w:p>
    <w:p w14:paraId="779DA463" w14:textId="20A99428"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警察署</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石垣</w:t>
      </w:r>
      <w:r w:rsidRPr="001F3CA8">
        <w:rPr>
          <w:rFonts w:ascii="ＭＳ Ｐゴシック" w:eastAsia="ＭＳ Ｐゴシック" w:hAnsi="ＭＳ Ｐゴシック" w:cs="ＭＳ Ｐゴシック"/>
          <w:kern w:val="0"/>
          <w:sz w:val="24"/>
          <w:szCs w:val="24"/>
        </w:rPr>
        <w:t>市警察署 〇〇-〇〇〇〇</w:t>
      </w:r>
    </w:p>
    <w:p w14:paraId="75B863A5" w14:textId="1D8A586D" w:rsidR="001F3CA8" w:rsidRPr="001F3CA8" w:rsidRDefault="001F3CA8" w:rsidP="001F3CA8">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病院</w:t>
      </w:r>
      <w:r w:rsidRPr="001F3CA8">
        <w:rPr>
          <w:rFonts w:ascii="ＭＳ Ｐゴシック" w:eastAsia="ＭＳ Ｐゴシック" w:hAnsi="ＭＳ Ｐゴシック" w:cs="ＭＳ Ｐゴシック"/>
          <w:kern w:val="0"/>
          <w:sz w:val="24"/>
          <w:szCs w:val="24"/>
        </w:rPr>
        <w:t xml:space="preserve">: </w:t>
      </w:r>
      <w:r w:rsidR="00EF629B">
        <w:rPr>
          <w:rFonts w:ascii="ＭＳ Ｐゴシック" w:eastAsia="ＭＳ Ｐゴシック" w:hAnsi="ＭＳ Ｐゴシック" w:cs="ＭＳ Ｐゴシック" w:hint="eastAsia"/>
          <w:kern w:val="0"/>
          <w:sz w:val="24"/>
          <w:szCs w:val="24"/>
        </w:rPr>
        <w:t>石垣市</w:t>
      </w:r>
      <w:r w:rsidRPr="001F3CA8">
        <w:rPr>
          <w:rFonts w:ascii="ＭＳ Ｐゴシック" w:eastAsia="ＭＳ Ｐゴシック" w:hAnsi="ＭＳ Ｐゴシック" w:cs="ＭＳ Ｐゴシック"/>
          <w:kern w:val="0"/>
          <w:sz w:val="24"/>
          <w:szCs w:val="24"/>
        </w:rPr>
        <w:t>病院 〇〇-〇〇〇〇</w:t>
      </w:r>
    </w:p>
    <w:p w14:paraId="3DD3B08B" w14:textId="77777777" w:rsidR="001F3CA8" w:rsidRPr="001F3CA8" w:rsidRDefault="001F3CA8" w:rsidP="001F3CA8">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F3CA8">
        <w:rPr>
          <w:rFonts w:ascii="ＭＳ Ｐゴシック" w:eastAsia="ＭＳ Ｐゴシック" w:hAnsi="ＭＳ Ｐゴシック" w:cs="ＭＳ Ｐゴシック"/>
          <w:b/>
          <w:bCs/>
          <w:kern w:val="0"/>
          <w:sz w:val="24"/>
          <w:szCs w:val="24"/>
        </w:rPr>
        <w:t>10. その他の注意事項</w:t>
      </w:r>
    </w:p>
    <w:p w14:paraId="7D28AB38" w14:textId="77777777" w:rsidR="001F3CA8" w:rsidRPr="001F3CA8" w:rsidRDefault="001F3CA8" w:rsidP="001F3CA8">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非常用食料・水の備蓄</w:t>
      </w:r>
      <w:r w:rsidRPr="001F3CA8">
        <w:rPr>
          <w:rFonts w:ascii="ＭＳ Ｐゴシック" w:eastAsia="ＭＳ Ｐゴシック" w:hAnsi="ＭＳ Ｐゴシック" w:cs="ＭＳ Ｐゴシック"/>
          <w:kern w:val="0"/>
          <w:sz w:val="24"/>
          <w:szCs w:val="24"/>
        </w:rPr>
        <w:t>: 1週間分</w:t>
      </w:r>
    </w:p>
    <w:p w14:paraId="1C3D84AC" w14:textId="4759FDE9" w:rsidR="001F3CA8" w:rsidRDefault="001F3CA8" w:rsidP="001F3CA8">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F3CA8">
        <w:rPr>
          <w:rFonts w:ascii="ＭＳ Ｐゴシック" w:eastAsia="ＭＳ Ｐゴシック" w:hAnsi="ＭＳ Ｐゴシック" w:cs="ＭＳ Ｐゴシック"/>
          <w:b/>
          <w:bCs/>
          <w:kern w:val="0"/>
          <w:sz w:val="24"/>
          <w:szCs w:val="24"/>
        </w:rPr>
        <w:t>消防計画の定期的な見直し</w:t>
      </w:r>
      <w:r w:rsidRPr="001F3CA8">
        <w:rPr>
          <w:rFonts w:ascii="ＭＳ Ｐゴシック" w:eastAsia="ＭＳ Ｐゴシック" w:hAnsi="ＭＳ Ｐゴシック" w:cs="ＭＳ Ｐゴシック"/>
          <w:kern w:val="0"/>
          <w:sz w:val="24"/>
          <w:szCs w:val="24"/>
        </w:rPr>
        <w:t>: 年1回、計画書を更新し、職員に周知徹底</w:t>
      </w:r>
    </w:p>
    <w:p w14:paraId="626EA457" w14:textId="672DA8CD" w:rsidR="00EF629B" w:rsidRPr="00EF629B" w:rsidRDefault="00EF629B" w:rsidP="001F3CA8">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 xml:space="preserve">消防設備点検　点検業者　</w:t>
      </w:r>
      <w:r w:rsidRPr="00EF629B">
        <w:rPr>
          <w:rFonts w:ascii="ＭＳ Ｐゴシック" w:eastAsia="ＭＳ Ｐゴシック" w:hAnsi="ＭＳ Ｐゴシック" w:cs="ＭＳ Ｐゴシック" w:hint="eastAsia"/>
          <w:kern w:val="0"/>
          <w:sz w:val="24"/>
          <w:szCs w:val="24"/>
        </w:rPr>
        <w:t>しょうぼう点検企画　○○-〇〇</w:t>
      </w:r>
    </w:p>
    <w:p w14:paraId="7F1781BD" w14:textId="77777777" w:rsidR="001F3CA8" w:rsidRPr="001F3CA8" w:rsidRDefault="00EF629B" w:rsidP="001F3CA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638AC7B">
          <v:rect id="_x0000_i1026" style="width:0;height:1.5pt" o:hralign="center" o:hrstd="t" o:hr="t" fillcolor="#a0a0a0" stroked="f">
            <v:textbox inset="5.85pt,.7pt,5.85pt,.7pt"/>
          </v:rect>
        </w:pict>
      </w:r>
    </w:p>
    <w:p w14:paraId="7CDF1C44" w14:textId="77777777" w:rsidR="00B25626" w:rsidRPr="001F3CA8" w:rsidRDefault="00B25626" w:rsidP="001F3CA8"/>
    <w:sectPr w:rsidR="00B25626" w:rsidRPr="001F3C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78E"/>
    <w:multiLevelType w:val="multilevel"/>
    <w:tmpl w:val="E1A4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87DD6"/>
    <w:multiLevelType w:val="multilevel"/>
    <w:tmpl w:val="B9BE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74A"/>
    <w:multiLevelType w:val="multilevel"/>
    <w:tmpl w:val="C216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C3C13"/>
    <w:multiLevelType w:val="multilevel"/>
    <w:tmpl w:val="A53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B27C8"/>
    <w:multiLevelType w:val="multilevel"/>
    <w:tmpl w:val="97C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D44C6"/>
    <w:multiLevelType w:val="multilevel"/>
    <w:tmpl w:val="3DE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B1CB2"/>
    <w:multiLevelType w:val="multilevel"/>
    <w:tmpl w:val="12C2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36AE0"/>
    <w:multiLevelType w:val="multilevel"/>
    <w:tmpl w:val="CF2EB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A01AF"/>
    <w:multiLevelType w:val="multilevel"/>
    <w:tmpl w:val="ADCA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15CCA"/>
    <w:multiLevelType w:val="multilevel"/>
    <w:tmpl w:val="DA14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F56A8"/>
    <w:multiLevelType w:val="multilevel"/>
    <w:tmpl w:val="509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7"/>
  </w:num>
  <w:num w:numId="5">
    <w:abstractNumId w:val="1"/>
  </w:num>
  <w:num w:numId="6">
    <w:abstractNumId w:val="9"/>
  </w:num>
  <w:num w:numId="7">
    <w:abstractNumId w:val="2"/>
  </w:num>
  <w:num w:numId="8">
    <w:abstractNumId w:val="5"/>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A8"/>
    <w:rsid w:val="0015348B"/>
    <w:rsid w:val="001F3CA8"/>
    <w:rsid w:val="00720B65"/>
    <w:rsid w:val="00B25626"/>
    <w:rsid w:val="00C57434"/>
    <w:rsid w:val="00EF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8FBB1"/>
  <w15:chartTrackingRefBased/>
  <w15:docId w15:val="{4EB9B282-55D9-4FE6-9575-DAF93405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F3CA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1F3CA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1F3CA8"/>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link w:val="60"/>
    <w:uiPriority w:val="9"/>
    <w:qFormat/>
    <w:rsid w:val="001F3CA8"/>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F3CA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1F3CA8"/>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1F3CA8"/>
    <w:rPr>
      <w:rFonts w:ascii="ＭＳ Ｐゴシック" w:eastAsia="ＭＳ Ｐゴシック" w:hAnsi="ＭＳ Ｐゴシック" w:cs="ＭＳ Ｐゴシック"/>
      <w:b/>
      <w:bCs/>
      <w:kern w:val="0"/>
      <w:sz w:val="20"/>
      <w:szCs w:val="20"/>
    </w:rPr>
  </w:style>
  <w:style w:type="character" w:customStyle="1" w:styleId="60">
    <w:name w:val="見出し 6 (文字)"/>
    <w:basedOn w:val="a0"/>
    <w:link w:val="6"/>
    <w:uiPriority w:val="9"/>
    <w:rsid w:val="001F3CA8"/>
    <w:rPr>
      <w:rFonts w:ascii="ＭＳ Ｐゴシック" w:eastAsia="ＭＳ Ｐゴシック" w:hAnsi="ＭＳ Ｐゴシック" w:cs="ＭＳ Ｐゴシック"/>
      <w:b/>
      <w:bCs/>
      <w:kern w:val="0"/>
      <w:sz w:val="15"/>
      <w:szCs w:val="15"/>
    </w:rPr>
  </w:style>
  <w:style w:type="paragraph" w:styleId="Web">
    <w:name w:val="Normal (Web)"/>
    <w:basedOn w:val="a"/>
    <w:uiPriority w:val="99"/>
    <w:semiHidden/>
    <w:unhideWhenUsed/>
    <w:rsid w:val="001F3C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F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7594">
      <w:bodyDiv w:val="1"/>
      <w:marLeft w:val="0"/>
      <w:marRight w:val="0"/>
      <w:marTop w:val="0"/>
      <w:marBottom w:val="0"/>
      <w:divBdr>
        <w:top w:val="none" w:sz="0" w:space="0" w:color="auto"/>
        <w:left w:val="none" w:sz="0" w:space="0" w:color="auto"/>
        <w:bottom w:val="none" w:sz="0" w:space="0" w:color="auto"/>
        <w:right w:val="none" w:sz="0" w:space="0" w:color="auto"/>
      </w:divBdr>
      <w:divsChild>
        <w:div w:id="1134525161">
          <w:marLeft w:val="0"/>
          <w:marRight w:val="0"/>
          <w:marTop w:val="0"/>
          <w:marBottom w:val="0"/>
          <w:divBdr>
            <w:top w:val="none" w:sz="0" w:space="0" w:color="auto"/>
            <w:left w:val="none" w:sz="0" w:space="0" w:color="auto"/>
            <w:bottom w:val="none" w:sz="0" w:space="0" w:color="auto"/>
            <w:right w:val="none" w:sz="0" w:space="0" w:color="auto"/>
          </w:divBdr>
          <w:divsChild>
            <w:div w:id="140911227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sChild>
                    <w:div w:id="1897862299">
                      <w:marLeft w:val="0"/>
                      <w:marRight w:val="0"/>
                      <w:marTop w:val="0"/>
                      <w:marBottom w:val="0"/>
                      <w:divBdr>
                        <w:top w:val="none" w:sz="0" w:space="0" w:color="auto"/>
                        <w:left w:val="none" w:sz="0" w:space="0" w:color="auto"/>
                        <w:bottom w:val="none" w:sz="0" w:space="0" w:color="auto"/>
                        <w:right w:val="none" w:sz="0" w:space="0" w:color="auto"/>
                      </w:divBdr>
                      <w:divsChild>
                        <w:div w:id="218902517">
                          <w:marLeft w:val="0"/>
                          <w:marRight w:val="0"/>
                          <w:marTop w:val="0"/>
                          <w:marBottom w:val="0"/>
                          <w:divBdr>
                            <w:top w:val="none" w:sz="0" w:space="0" w:color="auto"/>
                            <w:left w:val="none" w:sz="0" w:space="0" w:color="auto"/>
                            <w:bottom w:val="none" w:sz="0" w:space="0" w:color="auto"/>
                            <w:right w:val="none" w:sz="0" w:space="0" w:color="auto"/>
                          </w:divBdr>
                          <w:divsChild>
                            <w:div w:id="828981183">
                              <w:marLeft w:val="0"/>
                              <w:marRight w:val="0"/>
                              <w:marTop w:val="0"/>
                              <w:marBottom w:val="0"/>
                              <w:divBdr>
                                <w:top w:val="none" w:sz="0" w:space="0" w:color="auto"/>
                                <w:left w:val="none" w:sz="0" w:space="0" w:color="auto"/>
                                <w:bottom w:val="none" w:sz="0" w:space="0" w:color="auto"/>
                                <w:right w:val="none" w:sz="0" w:space="0" w:color="auto"/>
                              </w:divBdr>
                              <w:divsChild>
                                <w:div w:id="1903785643">
                                  <w:marLeft w:val="0"/>
                                  <w:marRight w:val="0"/>
                                  <w:marTop w:val="0"/>
                                  <w:marBottom w:val="0"/>
                                  <w:divBdr>
                                    <w:top w:val="none" w:sz="0" w:space="0" w:color="auto"/>
                                    <w:left w:val="none" w:sz="0" w:space="0" w:color="auto"/>
                                    <w:bottom w:val="none" w:sz="0" w:space="0" w:color="auto"/>
                                    <w:right w:val="none" w:sz="0" w:space="0" w:color="auto"/>
                                  </w:divBdr>
                                  <w:divsChild>
                                    <w:div w:id="117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2572">
          <w:marLeft w:val="0"/>
          <w:marRight w:val="0"/>
          <w:marTop w:val="0"/>
          <w:marBottom w:val="0"/>
          <w:divBdr>
            <w:top w:val="none" w:sz="0" w:space="0" w:color="auto"/>
            <w:left w:val="none" w:sz="0" w:space="0" w:color="auto"/>
            <w:bottom w:val="none" w:sz="0" w:space="0" w:color="auto"/>
            <w:right w:val="none" w:sz="0" w:space="0" w:color="auto"/>
          </w:divBdr>
          <w:divsChild>
            <w:div w:id="1727878425">
              <w:marLeft w:val="0"/>
              <w:marRight w:val="0"/>
              <w:marTop w:val="0"/>
              <w:marBottom w:val="0"/>
              <w:divBdr>
                <w:top w:val="none" w:sz="0" w:space="0" w:color="auto"/>
                <w:left w:val="none" w:sz="0" w:space="0" w:color="auto"/>
                <w:bottom w:val="none" w:sz="0" w:space="0" w:color="auto"/>
                <w:right w:val="none" w:sz="0" w:space="0" w:color="auto"/>
              </w:divBdr>
              <w:divsChild>
                <w:div w:id="1941329185">
                  <w:marLeft w:val="0"/>
                  <w:marRight w:val="0"/>
                  <w:marTop w:val="0"/>
                  <w:marBottom w:val="0"/>
                  <w:divBdr>
                    <w:top w:val="none" w:sz="0" w:space="0" w:color="auto"/>
                    <w:left w:val="none" w:sz="0" w:space="0" w:color="auto"/>
                    <w:bottom w:val="none" w:sz="0" w:space="0" w:color="auto"/>
                    <w:right w:val="none" w:sz="0" w:space="0" w:color="auto"/>
                  </w:divBdr>
                  <w:divsChild>
                    <w:div w:id="802769661">
                      <w:marLeft w:val="0"/>
                      <w:marRight w:val="0"/>
                      <w:marTop w:val="0"/>
                      <w:marBottom w:val="0"/>
                      <w:divBdr>
                        <w:top w:val="none" w:sz="0" w:space="0" w:color="auto"/>
                        <w:left w:val="none" w:sz="0" w:space="0" w:color="auto"/>
                        <w:bottom w:val="none" w:sz="0" w:space="0" w:color="auto"/>
                        <w:right w:val="none" w:sz="0" w:space="0" w:color="auto"/>
                      </w:divBdr>
                      <w:divsChild>
                        <w:div w:id="1045911112">
                          <w:marLeft w:val="0"/>
                          <w:marRight w:val="0"/>
                          <w:marTop w:val="0"/>
                          <w:marBottom w:val="0"/>
                          <w:divBdr>
                            <w:top w:val="none" w:sz="0" w:space="0" w:color="auto"/>
                            <w:left w:val="none" w:sz="0" w:space="0" w:color="auto"/>
                            <w:bottom w:val="none" w:sz="0" w:space="0" w:color="auto"/>
                            <w:right w:val="none" w:sz="0" w:space="0" w:color="auto"/>
                          </w:divBdr>
                          <w:divsChild>
                            <w:div w:id="830176420">
                              <w:marLeft w:val="0"/>
                              <w:marRight w:val="0"/>
                              <w:marTop w:val="0"/>
                              <w:marBottom w:val="0"/>
                              <w:divBdr>
                                <w:top w:val="none" w:sz="0" w:space="0" w:color="auto"/>
                                <w:left w:val="none" w:sz="0" w:space="0" w:color="auto"/>
                                <w:bottom w:val="none" w:sz="0" w:space="0" w:color="auto"/>
                                <w:right w:val="none" w:sz="0" w:space="0" w:color="auto"/>
                              </w:divBdr>
                              <w:divsChild>
                                <w:div w:id="1769696228">
                                  <w:marLeft w:val="0"/>
                                  <w:marRight w:val="0"/>
                                  <w:marTop w:val="0"/>
                                  <w:marBottom w:val="0"/>
                                  <w:divBdr>
                                    <w:top w:val="none" w:sz="0" w:space="0" w:color="auto"/>
                                    <w:left w:val="none" w:sz="0" w:space="0" w:color="auto"/>
                                    <w:bottom w:val="none" w:sz="0" w:space="0" w:color="auto"/>
                                    <w:right w:val="none" w:sz="0" w:space="0" w:color="auto"/>
                                  </w:divBdr>
                                  <w:divsChild>
                                    <w:div w:id="1019355885">
                                      <w:marLeft w:val="0"/>
                                      <w:marRight w:val="0"/>
                                      <w:marTop w:val="0"/>
                                      <w:marBottom w:val="0"/>
                                      <w:divBdr>
                                        <w:top w:val="none" w:sz="0" w:space="0" w:color="auto"/>
                                        <w:left w:val="none" w:sz="0" w:space="0" w:color="auto"/>
                                        <w:bottom w:val="none" w:sz="0" w:space="0" w:color="auto"/>
                                        <w:right w:val="none" w:sz="0" w:space="0" w:color="auto"/>
                                      </w:divBdr>
                                      <w:divsChild>
                                        <w:div w:id="1791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27552">
          <w:marLeft w:val="0"/>
          <w:marRight w:val="0"/>
          <w:marTop w:val="0"/>
          <w:marBottom w:val="0"/>
          <w:divBdr>
            <w:top w:val="none" w:sz="0" w:space="0" w:color="auto"/>
            <w:left w:val="none" w:sz="0" w:space="0" w:color="auto"/>
            <w:bottom w:val="none" w:sz="0" w:space="0" w:color="auto"/>
            <w:right w:val="none" w:sz="0" w:space="0" w:color="auto"/>
          </w:divBdr>
          <w:divsChild>
            <w:div w:id="1932617239">
              <w:marLeft w:val="0"/>
              <w:marRight w:val="0"/>
              <w:marTop w:val="0"/>
              <w:marBottom w:val="0"/>
              <w:divBdr>
                <w:top w:val="none" w:sz="0" w:space="0" w:color="auto"/>
                <w:left w:val="none" w:sz="0" w:space="0" w:color="auto"/>
                <w:bottom w:val="none" w:sz="0" w:space="0" w:color="auto"/>
                <w:right w:val="none" w:sz="0" w:space="0" w:color="auto"/>
              </w:divBdr>
              <w:divsChild>
                <w:div w:id="1976989070">
                  <w:marLeft w:val="0"/>
                  <w:marRight w:val="0"/>
                  <w:marTop w:val="0"/>
                  <w:marBottom w:val="0"/>
                  <w:divBdr>
                    <w:top w:val="none" w:sz="0" w:space="0" w:color="auto"/>
                    <w:left w:val="none" w:sz="0" w:space="0" w:color="auto"/>
                    <w:bottom w:val="none" w:sz="0" w:space="0" w:color="auto"/>
                    <w:right w:val="none" w:sz="0" w:space="0" w:color="auto"/>
                  </w:divBdr>
                  <w:divsChild>
                    <w:div w:id="976452473">
                      <w:marLeft w:val="0"/>
                      <w:marRight w:val="0"/>
                      <w:marTop w:val="0"/>
                      <w:marBottom w:val="0"/>
                      <w:divBdr>
                        <w:top w:val="none" w:sz="0" w:space="0" w:color="auto"/>
                        <w:left w:val="none" w:sz="0" w:space="0" w:color="auto"/>
                        <w:bottom w:val="none" w:sz="0" w:space="0" w:color="auto"/>
                        <w:right w:val="none" w:sz="0" w:space="0" w:color="auto"/>
                      </w:divBdr>
                      <w:divsChild>
                        <w:div w:id="800226664">
                          <w:marLeft w:val="0"/>
                          <w:marRight w:val="0"/>
                          <w:marTop w:val="0"/>
                          <w:marBottom w:val="0"/>
                          <w:divBdr>
                            <w:top w:val="none" w:sz="0" w:space="0" w:color="auto"/>
                            <w:left w:val="none" w:sz="0" w:space="0" w:color="auto"/>
                            <w:bottom w:val="none" w:sz="0" w:space="0" w:color="auto"/>
                            <w:right w:val="none" w:sz="0" w:space="0" w:color="auto"/>
                          </w:divBdr>
                          <w:divsChild>
                            <w:div w:id="285547039">
                              <w:marLeft w:val="0"/>
                              <w:marRight w:val="0"/>
                              <w:marTop w:val="0"/>
                              <w:marBottom w:val="0"/>
                              <w:divBdr>
                                <w:top w:val="none" w:sz="0" w:space="0" w:color="auto"/>
                                <w:left w:val="none" w:sz="0" w:space="0" w:color="auto"/>
                                <w:bottom w:val="none" w:sz="0" w:space="0" w:color="auto"/>
                                <w:right w:val="none" w:sz="0" w:space="0" w:color="auto"/>
                              </w:divBdr>
                              <w:divsChild>
                                <w:div w:id="1398702003">
                                  <w:marLeft w:val="0"/>
                                  <w:marRight w:val="0"/>
                                  <w:marTop w:val="0"/>
                                  <w:marBottom w:val="0"/>
                                  <w:divBdr>
                                    <w:top w:val="none" w:sz="0" w:space="0" w:color="auto"/>
                                    <w:left w:val="none" w:sz="0" w:space="0" w:color="auto"/>
                                    <w:bottom w:val="none" w:sz="0" w:space="0" w:color="auto"/>
                                    <w:right w:val="none" w:sz="0" w:space="0" w:color="auto"/>
                                  </w:divBdr>
                                  <w:divsChild>
                                    <w:div w:id="2107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170906">
          <w:marLeft w:val="0"/>
          <w:marRight w:val="0"/>
          <w:marTop w:val="0"/>
          <w:marBottom w:val="0"/>
          <w:divBdr>
            <w:top w:val="none" w:sz="0" w:space="0" w:color="auto"/>
            <w:left w:val="none" w:sz="0" w:space="0" w:color="auto"/>
            <w:bottom w:val="none" w:sz="0" w:space="0" w:color="auto"/>
            <w:right w:val="none" w:sz="0" w:space="0" w:color="auto"/>
          </w:divBdr>
          <w:divsChild>
            <w:div w:id="1113671650">
              <w:marLeft w:val="0"/>
              <w:marRight w:val="0"/>
              <w:marTop w:val="0"/>
              <w:marBottom w:val="0"/>
              <w:divBdr>
                <w:top w:val="none" w:sz="0" w:space="0" w:color="auto"/>
                <w:left w:val="none" w:sz="0" w:space="0" w:color="auto"/>
                <w:bottom w:val="none" w:sz="0" w:space="0" w:color="auto"/>
                <w:right w:val="none" w:sz="0" w:space="0" w:color="auto"/>
              </w:divBdr>
              <w:divsChild>
                <w:div w:id="129592513">
                  <w:marLeft w:val="0"/>
                  <w:marRight w:val="0"/>
                  <w:marTop w:val="0"/>
                  <w:marBottom w:val="0"/>
                  <w:divBdr>
                    <w:top w:val="none" w:sz="0" w:space="0" w:color="auto"/>
                    <w:left w:val="none" w:sz="0" w:space="0" w:color="auto"/>
                    <w:bottom w:val="none" w:sz="0" w:space="0" w:color="auto"/>
                    <w:right w:val="none" w:sz="0" w:space="0" w:color="auto"/>
                  </w:divBdr>
                  <w:divsChild>
                    <w:div w:id="216355769">
                      <w:marLeft w:val="0"/>
                      <w:marRight w:val="0"/>
                      <w:marTop w:val="0"/>
                      <w:marBottom w:val="0"/>
                      <w:divBdr>
                        <w:top w:val="none" w:sz="0" w:space="0" w:color="auto"/>
                        <w:left w:val="none" w:sz="0" w:space="0" w:color="auto"/>
                        <w:bottom w:val="none" w:sz="0" w:space="0" w:color="auto"/>
                        <w:right w:val="none" w:sz="0" w:space="0" w:color="auto"/>
                      </w:divBdr>
                      <w:divsChild>
                        <w:div w:id="1612781273">
                          <w:marLeft w:val="0"/>
                          <w:marRight w:val="0"/>
                          <w:marTop w:val="0"/>
                          <w:marBottom w:val="0"/>
                          <w:divBdr>
                            <w:top w:val="none" w:sz="0" w:space="0" w:color="auto"/>
                            <w:left w:val="none" w:sz="0" w:space="0" w:color="auto"/>
                            <w:bottom w:val="none" w:sz="0" w:space="0" w:color="auto"/>
                            <w:right w:val="none" w:sz="0" w:space="0" w:color="auto"/>
                          </w:divBdr>
                          <w:divsChild>
                            <w:div w:id="922373795">
                              <w:marLeft w:val="0"/>
                              <w:marRight w:val="0"/>
                              <w:marTop w:val="0"/>
                              <w:marBottom w:val="0"/>
                              <w:divBdr>
                                <w:top w:val="none" w:sz="0" w:space="0" w:color="auto"/>
                                <w:left w:val="none" w:sz="0" w:space="0" w:color="auto"/>
                                <w:bottom w:val="none" w:sz="0" w:space="0" w:color="auto"/>
                                <w:right w:val="none" w:sz="0" w:space="0" w:color="auto"/>
                              </w:divBdr>
                              <w:divsChild>
                                <w:div w:id="526217559">
                                  <w:marLeft w:val="0"/>
                                  <w:marRight w:val="0"/>
                                  <w:marTop w:val="0"/>
                                  <w:marBottom w:val="0"/>
                                  <w:divBdr>
                                    <w:top w:val="none" w:sz="0" w:space="0" w:color="auto"/>
                                    <w:left w:val="none" w:sz="0" w:space="0" w:color="auto"/>
                                    <w:bottom w:val="none" w:sz="0" w:space="0" w:color="auto"/>
                                    <w:right w:val="none" w:sz="0" w:space="0" w:color="auto"/>
                                  </w:divBdr>
                                  <w:divsChild>
                                    <w:div w:id="2102096401">
                                      <w:marLeft w:val="0"/>
                                      <w:marRight w:val="0"/>
                                      <w:marTop w:val="0"/>
                                      <w:marBottom w:val="0"/>
                                      <w:divBdr>
                                        <w:top w:val="none" w:sz="0" w:space="0" w:color="auto"/>
                                        <w:left w:val="none" w:sz="0" w:space="0" w:color="auto"/>
                                        <w:bottom w:val="none" w:sz="0" w:space="0" w:color="auto"/>
                                        <w:right w:val="none" w:sz="0" w:space="0" w:color="auto"/>
                                      </w:divBdr>
                                      <w:divsChild>
                                        <w:div w:id="3838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673">
          <w:marLeft w:val="0"/>
          <w:marRight w:val="0"/>
          <w:marTop w:val="0"/>
          <w:marBottom w:val="0"/>
          <w:divBdr>
            <w:top w:val="none" w:sz="0" w:space="0" w:color="auto"/>
            <w:left w:val="none" w:sz="0" w:space="0" w:color="auto"/>
            <w:bottom w:val="none" w:sz="0" w:space="0" w:color="auto"/>
            <w:right w:val="none" w:sz="0" w:space="0" w:color="auto"/>
          </w:divBdr>
          <w:divsChild>
            <w:div w:id="1578129307">
              <w:marLeft w:val="0"/>
              <w:marRight w:val="0"/>
              <w:marTop w:val="0"/>
              <w:marBottom w:val="0"/>
              <w:divBdr>
                <w:top w:val="none" w:sz="0" w:space="0" w:color="auto"/>
                <w:left w:val="none" w:sz="0" w:space="0" w:color="auto"/>
                <w:bottom w:val="none" w:sz="0" w:space="0" w:color="auto"/>
                <w:right w:val="none" w:sz="0" w:space="0" w:color="auto"/>
              </w:divBdr>
              <w:divsChild>
                <w:div w:id="7223392">
                  <w:marLeft w:val="0"/>
                  <w:marRight w:val="0"/>
                  <w:marTop w:val="0"/>
                  <w:marBottom w:val="0"/>
                  <w:divBdr>
                    <w:top w:val="none" w:sz="0" w:space="0" w:color="auto"/>
                    <w:left w:val="none" w:sz="0" w:space="0" w:color="auto"/>
                    <w:bottom w:val="none" w:sz="0" w:space="0" w:color="auto"/>
                    <w:right w:val="none" w:sz="0" w:space="0" w:color="auto"/>
                  </w:divBdr>
                  <w:divsChild>
                    <w:div w:id="968314709">
                      <w:marLeft w:val="0"/>
                      <w:marRight w:val="0"/>
                      <w:marTop w:val="0"/>
                      <w:marBottom w:val="0"/>
                      <w:divBdr>
                        <w:top w:val="none" w:sz="0" w:space="0" w:color="auto"/>
                        <w:left w:val="none" w:sz="0" w:space="0" w:color="auto"/>
                        <w:bottom w:val="none" w:sz="0" w:space="0" w:color="auto"/>
                        <w:right w:val="none" w:sz="0" w:space="0" w:color="auto"/>
                      </w:divBdr>
                      <w:divsChild>
                        <w:div w:id="1480346437">
                          <w:marLeft w:val="0"/>
                          <w:marRight w:val="0"/>
                          <w:marTop w:val="0"/>
                          <w:marBottom w:val="0"/>
                          <w:divBdr>
                            <w:top w:val="none" w:sz="0" w:space="0" w:color="auto"/>
                            <w:left w:val="none" w:sz="0" w:space="0" w:color="auto"/>
                            <w:bottom w:val="none" w:sz="0" w:space="0" w:color="auto"/>
                            <w:right w:val="none" w:sz="0" w:space="0" w:color="auto"/>
                          </w:divBdr>
                          <w:divsChild>
                            <w:div w:id="544561104">
                              <w:marLeft w:val="0"/>
                              <w:marRight w:val="0"/>
                              <w:marTop w:val="0"/>
                              <w:marBottom w:val="0"/>
                              <w:divBdr>
                                <w:top w:val="none" w:sz="0" w:space="0" w:color="auto"/>
                                <w:left w:val="none" w:sz="0" w:space="0" w:color="auto"/>
                                <w:bottom w:val="none" w:sz="0" w:space="0" w:color="auto"/>
                                <w:right w:val="none" w:sz="0" w:space="0" w:color="auto"/>
                              </w:divBdr>
                              <w:divsChild>
                                <w:div w:id="889732211">
                                  <w:marLeft w:val="0"/>
                                  <w:marRight w:val="0"/>
                                  <w:marTop w:val="0"/>
                                  <w:marBottom w:val="0"/>
                                  <w:divBdr>
                                    <w:top w:val="none" w:sz="0" w:space="0" w:color="auto"/>
                                    <w:left w:val="none" w:sz="0" w:space="0" w:color="auto"/>
                                    <w:bottom w:val="none" w:sz="0" w:space="0" w:color="auto"/>
                                    <w:right w:val="none" w:sz="0" w:space="0" w:color="auto"/>
                                  </w:divBdr>
                                  <w:divsChild>
                                    <w:div w:id="1347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Isglg0342</dc:creator>
  <cp:keywords/>
  <dc:description/>
  <cp:lastModifiedBy>Isglg0342</cp:lastModifiedBy>
  <cp:revision>3</cp:revision>
  <dcterms:created xsi:type="dcterms:W3CDTF">2025-03-03T05:48:00Z</dcterms:created>
  <dcterms:modified xsi:type="dcterms:W3CDTF">2025-03-03T06:33:00Z</dcterms:modified>
</cp:coreProperties>
</file>